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D" w:rsidRPr="002B121B" w:rsidRDefault="00204C4D" w:rsidP="00204C4D">
      <w:pPr>
        <w:ind w:left="20" w:firstLine="580"/>
        <w:jc w:val="right"/>
        <w:rPr>
          <w:rFonts w:ascii="Times New Roman" w:hAnsi="Times New Roman" w:cs="Times New Roman"/>
          <w:sz w:val="40"/>
          <w:szCs w:val="40"/>
        </w:rPr>
      </w:pPr>
      <w:r w:rsidRPr="002B121B">
        <w:rPr>
          <w:rFonts w:ascii="Times New Roman" w:hAnsi="Times New Roman" w:cs="Times New Roman"/>
          <w:sz w:val="40"/>
          <w:szCs w:val="40"/>
        </w:rPr>
        <w:t xml:space="preserve">Бондарева </w:t>
      </w:r>
      <w:proofErr w:type="spellStart"/>
      <w:r w:rsidRPr="002B121B">
        <w:rPr>
          <w:rFonts w:ascii="Times New Roman" w:hAnsi="Times New Roman" w:cs="Times New Roman"/>
          <w:sz w:val="40"/>
          <w:szCs w:val="40"/>
        </w:rPr>
        <w:t>Галюза</w:t>
      </w:r>
      <w:proofErr w:type="spellEnd"/>
      <w:r w:rsidRPr="002B121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121B">
        <w:rPr>
          <w:rFonts w:ascii="Times New Roman" w:hAnsi="Times New Roman" w:cs="Times New Roman"/>
          <w:sz w:val="40"/>
          <w:szCs w:val="40"/>
        </w:rPr>
        <w:t>Явдатовна</w:t>
      </w:r>
      <w:proofErr w:type="spellEnd"/>
      <w:r w:rsidRPr="002B121B">
        <w:rPr>
          <w:rFonts w:ascii="Times New Roman" w:hAnsi="Times New Roman" w:cs="Times New Roman"/>
          <w:sz w:val="40"/>
          <w:szCs w:val="40"/>
        </w:rPr>
        <w:t>,</w:t>
      </w:r>
    </w:p>
    <w:p w:rsidR="00204C4D" w:rsidRPr="002B121B" w:rsidRDefault="00204C4D" w:rsidP="00204C4D">
      <w:pPr>
        <w:ind w:left="20" w:firstLine="580"/>
        <w:jc w:val="right"/>
        <w:rPr>
          <w:rFonts w:ascii="Times New Roman" w:hAnsi="Times New Roman" w:cs="Times New Roman"/>
          <w:sz w:val="40"/>
          <w:szCs w:val="40"/>
        </w:rPr>
      </w:pPr>
      <w:r w:rsidRPr="002B121B">
        <w:rPr>
          <w:rFonts w:ascii="Times New Roman" w:hAnsi="Times New Roman" w:cs="Times New Roman"/>
          <w:sz w:val="40"/>
          <w:szCs w:val="40"/>
        </w:rPr>
        <w:t>учитель истории и обществознания</w:t>
      </w:r>
    </w:p>
    <w:p w:rsidR="00204C4D" w:rsidRPr="002B121B" w:rsidRDefault="00204C4D" w:rsidP="00204C4D">
      <w:pPr>
        <w:ind w:left="20" w:firstLine="580"/>
        <w:jc w:val="right"/>
        <w:rPr>
          <w:rFonts w:ascii="Times New Roman" w:hAnsi="Times New Roman" w:cs="Times New Roman"/>
          <w:sz w:val="40"/>
          <w:szCs w:val="40"/>
        </w:rPr>
      </w:pPr>
      <w:r w:rsidRPr="002B121B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Б</w:t>
      </w:r>
      <w:r w:rsidRPr="002B121B">
        <w:rPr>
          <w:rFonts w:ascii="Times New Roman" w:hAnsi="Times New Roman" w:cs="Times New Roman"/>
          <w:sz w:val="40"/>
          <w:szCs w:val="40"/>
        </w:rPr>
        <w:t>ОУ «С</w:t>
      </w:r>
      <w:r>
        <w:rPr>
          <w:rFonts w:ascii="Times New Roman" w:hAnsi="Times New Roman" w:cs="Times New Roman"/>
          <w:sz w:val="40"/>
          <w:szCs w:val="40"/>
        </w:rPr>
        <w:t>ОШ</w:t>
      </w:r>
      <w:r w:rsidRPr="002B121B">
        <w:rPr>
          <w:rFonts w:ascii="Times New Roman" w:hAnsi="Times New Roman" w:cs="Times New Roman"/>
          <w:sz w:val="40"/>
          <w:szCs w:val="40"/>
        </w:rPr>
        <w:t xml:space="preserve"> №2» </w:t>
      </w:r>
    </w:p>
    <w:p w:rsidR="00204C4D" w:rsidRPr="002B121B" w:rsidRDefault="00204C4D" w:rsidP="00204C4D">
      <w:pPr>
        <w:spacing w:after="296"/>
        <w:ind w:left="20" w:firstLine="580"/>
        <w:jc w:val="right"/>
        <w:rPr>
          <w:rFonts w:ascii="Times New Roman" w:hAnsi="Times New Roman" w:cs="Times New Roman"/>
          <w:sz w:val="40"/>
          <w:szCs w:val="40"/>
        </w:rPr>
      </w:pPr>
      <w:r w:rsidRPr="002B121B">
        <w:rPr>
          <w:rFonts w:ascii="Times New Roman" w:hAnsi="Times New Roman" w:cs="Times New Roman"/>
          <w:sz w:val="40"/>
          <w:szCs w:val="40"/>
        </w:rPr>
        <w:t>Менделеевского муниципального района</w:t>
      </w:r>
    </w:p>
    <w:p w:rsidR="00204C4D" w:rsidRDefault="00204C4D" w:rsidP="00204C4D">
      <w:pPr>
        <w:ind w:right="520"/>
        <w:jc w:val="right"/>
        <w:rPr>
          <w:rFonts w:ascii="Times New Roman" w:hAnsi="Times New Roman" w:cs="Times New Roman"/>
          <w:sz w:val="40"/>
          <w:szCs w:val="40"/>
        </w:rPr>
      </w:pPr>
    </w:p>
    <w:p w:rsidR="00204C4D" w:rsidRPr="00A52211" w:rsidRDefault="00204C4D" w:rsidP="00204C4D">
      <w:pPr>
        <w:ind w:right="5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211">
        <w:rPr>
          <w:rFonts w:ascii="Times New Roman" w:hAnsi="Times New Roman" w:cs="Times New Roman"/>
          <w:b/>
          <w:sz w:val="40"/>
          <w:szCs w:val="40"/>
        </w:rPr>
        <w:t>Парламентский урок</w:t>
      </w:r>
    </w:p>
    <w:p w:rsidR="00204C4D" w:rsidRDefault="00204C4D" w:rsidP="00204C4D">
      <w:pPr>
        <w:ind w:right="5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211">
        <w:rPr>
          <w:rFonts w:ascii="Times New Roman" w:hAnsi="Times New Roman" w:cs="Times New Roman"/>
          <w:b/>
          <w:sz w:val="40"/>
          <w:szCs w:val="40"/>
        </w:rPr>
        <w:t xml:space="preserve">Тема: </w:t>
      </w:r>
    </w:p>
    <w:p w:rsidR="0007523A" w:rsidRPr="00A52211" w:rsidRDefault="0007523A" w:rsidP="00204C4D">
      <w:pPr>
        <w:ind w:right="5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Государственный Совет Республики Татарстан – профессиональный </w:t>
      </w:r>
      <w:r w:rsidR="00051C2A">
        <w:rPr>
          <w:rFonts w:ascii="Times New Roman" w:hAnsi="Times New Roman" w:cs="Times New Roman"/>
          <w:b/>
          <w:sz w:val="40"/>
          <w:szCs w:val="40"/>
        </w:rPr>
        <w:t>парламент или исторический путь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1C2A">
        <w:rPr>
          <w:rFonts w:ascii="Times New Roman" w:hAnsi="Times New Roman" w:cs="Times New Roman"/>
          <w:b/>
          <w:sz w:val="40"/>
          <w:szCs w:val="40"/>
        </w:rPr>
        <w:t>становления профессионального парламентаризма в РТ</w:t>
      </w:r>
    </w:p>
    <w:p w:rsidR="0000664C" w:rsidRDefault="00204C4D" w:rsidP="00204C4D">
      <w:pPr>
        <w:ind w:right="5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051C2A">
        <w:rPr>
          <w:rFonts w:ascii="Times New Roman" w:hAnsi="Times New Roman" w:cs="Times New Roman"/>
          <w:sz w:val="40"/>
          <w:szCs w:val="40"/>
        </w:rPr>
        <w:t xml:space="preserve">Для  </w:t>
      </w:r>
      <w:proofErr w:type="gramStart"/>
      <w:r w:rsidR="00051C2A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="00051C2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10-</w:t>
      </w:r>
      <w:r w:rsidR="0000664C" w:rsidRPr="002B121B">
        <w:rPr>
          <w:rFonts w:ascii="Times New Roman" w:hAnsi="Times New Roman" w:cs="Times New Roman"/>
          <w:sz w:val="40"/>
          <w:szCs w:val="40"/>
        </w:rPr>
        <w:t xml:space="preserve"> 11 класс</w:t>
      </w:r>
      <w:r>
        <w:rPr>
          <w:rFonts w:ascii="Times New Roman" w:hAnsi="Times New Roman" w:cs="Times New Roman"/>
          <w:sz w:val="40"/>
          <w:szCs w:val="40"/>
        </w:rPr>
        <w:t>ы</w:t>
      </w:r>
    </w:p>
    <w:p w:rsidR="00204C4D" w:rsidRDefault="00204C4D" w:rsidP="00204C4D">
      <w:pPr>
        <w:ind w:right="520"/>
        <w:rPr>
          <w:rFonts w:ascii="Times New Roman" w:hAnsi="Times New Roman" w:cs="Times New Roman"/>
          <w:sz w:val="40"/>
          <w:szCs w:val="40"/>
        </w:rPr>
      </w:pPr>
    </w:p>
    <w:p w:rsidR="00204C4D" w:rsidRPr="002B121B" w:rsidRDefault="00204C4D" w:rsidP="00204C4D">
      <w:pPr>
        <w:ind w:right="520"/>
        <w:rPr>
          <w:rFonts w:ascii="Times New Roman" w:hAnsi="Times New Roman" w:cs="Times New Roman"/>
          <w:sz w:val="40"/>
          <w:szCs w:val="40"/>
        </w:rPr>
      </w:pPr>
    </w:p>
    <w:p w:rsidR="0000664C" w:rsidRPr="00A52211" w:rsidRDefault="0000664C" w:rsidP="0000664C">
      <w:pPr>
        <w:pStyle w:val="6"/>
        <w:shd w:val="clear" w:color="auto" w:fill="auto"/>
        <w:spacing w:before="0"/>
        <w:ind w:left="20" w:firstLine="580"/>
        <w:rPr>
          <w:b/>
          <w:sz w:val="40"/>
          <w:szCs w:val="40"/>
        </w:rPr>
      </w:pPr>
      <w:r w:rsidRPr="00A52211">
        <w:rPr>
          <w:b/>
          <w:sz w:val="40"/>
          <w:szCs w:val="40"/>
        </w:rPr>
        <w:t>Цели:</w:t>
      </w:r>
    </w:p>
    <w:p w:rsidR="0000664C" w:rsidRPr="00E36101" w:rsidRDefault="0056513B" w:rsidP="0056513B">
      <w:pPr>
        <w:pStyle w:val="6"/>
        <w:shd w:val="clear" w:color="auto" w:fill="auto"/>
        <w:tabs>
          <w:tab w:val="left" w:pos="830"/>
        </w:tabs>
        <w:spacing w:before="0"/>
        <w:ind w:left="20" w:right="2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- с</w:t>
      </w:r>
      <w:r w:rsidR="0000664C" w:rsidRPr="00E36101">
        <w:rPr>
          <w:sz w:val="40"/>
          <w:szCs w:val="40"/>
        </w:rPr>
        <w:t>истематиз</w:t>
      </w:r>
      <w:r w:rsidR="00E36101">
        <w:rPr>
          <w:sz w:val="40"/>
          <w:szCs w:val="40"/>
        </w:rPr>
        <w:t xml:space="preserve">ировать знания </w:t>
      </w:r>
      <w:r w:rsidR="0000664C" w:rsidRPr="00E36101">
        <w:rPr>
          <w:sz w:val="40"/>
          <w:szCs w:val="40"/>
        </w:rPr>
        <w:t xml:space="preserve"> </w:t>
      </w:r>
      <w:r w:rsidR="00E36101">
        <w:rPr>
          <w:sz w:val="40"/>
          <w:szCs w:val="40"/>
        </w:rPr>
        <w:t xml:space="preserve">обучающихся </w:t>
      </w:r>
      <w:r w:rsidR="0000664C" w:rsidRPr="00E36101">
        <w:rPr>
          <w:sz w:val="40"/>
          <w:szCs w:val="40"/>
        </w:rPr>
        <w:t xml:space="preserve"> по</w:t>
      </w:r>
      <w:r w:rsidR="00E36101">
        <w:rPr>
          <w:sz w:val="40"/>
          <w:szCs w:val="40"/>
        </w:rPr>
        <w:t xml:space="preserve"> истории парламентаризма в РТ</w:t>
      </w:r>
      <w:proofErr w:type="gramStart"/>
      <w:r w:rsidR="00E36101">
        <w:rPr>
          <w:sz w:val="40"/>
          <w:szCs w:val="40"/>
        </w:rPr>
        <w:t>.</w:t>
      </w:r>
      <w:proofErr w:type="gramEnd"/>
      <w:r w:rsidR="00E36101">
        <w:rPr>
          <w:sz w:val="40"/>
          <w:szCs w:val="40"/>
        </w:rPr>
        <w:t xml:space="preserve"> </w:t>
      </w:r>
      <w:r w:rsidR="0000664C" w:rsidRPr="00E36101">
        <w:rPr>
          <w:sz w:val="40"/>
          <w:szCs w:val="40"/>
        </w:rPr>
        <w:t xml:space="preserve"> </w:t>
      </w:r>
      <w:proofErr w:type="gramStart"/>
      <w:r w:rsidR="00E36101" w:rsidRPr="00E36101">
        <w:rPr>
          <w:sz w:val="40"/>
          <w:szCs w:val="40"/>
        </w:rPr>
        <w:t>о</w:t>
      </w:r>
      <w:proofErr w:type="gramEnd"/>
      <w:r w:rsidR="00E36101" w:rsidRPr="00E36101">
        <w:rPr>
          <w:sz w:val="40"/>
          <w:szCs w:val="40"/>
        </w:rPr>
        <w:t xml:space="preserve">характеризовать основные функции  </w:t>
      </w:r>
      <w:r w:rsidR="00E36101">
        <w:rPr>
          <w:sz w:val="40"/>
          <w:szCs w:val="40"/>
        </w:rPr>
        <w:t>Государственного Совета РТ, определить   роль и значимость парламента  в политической жизни РТ</w:t>
      </w:r>
      <w:r w:rsidR="0000664C" w:rsidRPr="00E36101">
        <w:rPr>
          <w:sz w:val="40"/>
          <w:szCs w:val="40"/>
        </w:rPr>
        <w:t>;</w:t>
      </w:r>
    </w:p>
    <w:p w:rsidR="0000664C" w:rsidRPr="002B121B" w:rsidRDefault="0000664C" w:rsidP="0000664C">
      <w:pPr>
        <w:pStyle w:val="6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развитие аналитического мышления, коммуникативной культуры учащихся;</w:t>
      </w:r>
    </w:p>
    <w:p w:rsidR="0000664C" w:rsidRPr="002B121B" w:rsidRDefault="0000664C" w:rsidP="0000664C">
      <w:pPr>
        <w:pStyle w:val="6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293" w:line="322" w:lineRule="exact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формирование основ политико</w:t>
      </w:r>
      <w:r w:rsidR="005E1B16">
        <w:rPr>
          <w:sz w:val="40"/>
          <w:szCs w:val="40"/>
        </w:rPr>
        <w:t>-правовой культуры, гражданственности</w:t>
      </w:r>
      <w:r w:rsidRPr="002B121B">
        <w:rPr>
          <w:sz w:val="40"/>
          <w:szCs w:val="40"/>
        </w:rPr>
        <w:t>, патриотизма.</w:t>
      </w:r>
    </w:p>
    <w:p w:rsidR="0000664C" w:rsidRPr="002B121B" w:rsidRDefault="0000664C" w:rsidP="0000664C">
      <w:pPr>
        <w:pStyle w:val="6"/>
        <w:shd w:val="clear" w:color="auto" w:fill="auto"/>
        <w:spacing w:before="0" w:line="331" w:lineRule="exact"/>
        <w:ind w:left="20" w:right="20" w:firstLine="580"/>
        <w:rPr>
          <w:sz w:val="40"/>
          <w:szCs w:val="40"/>
        </w:rPr>
      </w:pPr>
      <w:r w:rsidRPr="00A52211">
        <w:rPr>
          <w:b/>
          <w:sz w:val="40"/>
          <w:szCs w:val="40"/>
        </w:rPr>
        <w:t>Форма урока</w:t>
      </w:r>
      <w:r w:rsidRPr="002B121B">
        <w:rPr>
          <w:sz w:val="40"/>
          <w:szCs w:val="40"/>
        </w:rPr>
        <w:t xml:space="preserve">: урок </w:t>
      </w:r>
      <w:r w:rsidR="0099169F">
        <w:rPr>
          <w:sz w:val="40"/>
          <w:szCs w:val="40"/>
        </w:rPr>
        <w:t>–</w:t>
      </w:r>
      <w:r w:rsidRPr="002B121B">
        <w:rPr>
          <w:sz w:val="40"/>
          <w:szCs w:val="40"/>
        </w:rPr>
        <w:t xml:space="preserve"> </w:t>
      </w:r>
      <w:r w:rsidR="0099169F">
        <w:rPr>
          <w:sz w:val="40"/>
          <w:szCs w:val="40"/>
        </w:rPr>
        <w:t>диалог  с участием депутатов Государственного Совета.   Районного Совета Менделеевского муниципального района.</w:t>
      </w:r>
    </w:p>
    <w:p w:rsidR="0000664C" w:rsidRDefault="0000664C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  <w:r w:rsidRPr="0056513B">
        <w:rPr>
          <w:b/>
          <w:sz w:val="40"/>
          <w:szCs w:val="40"/>
        </w:rPr>
        <w:t>Тип урока</w:t>
      </w:r>
      <w:r w:rsidRPr="002B121B">
        <w:rPr>
          <w:sz w:val="40"/>
          <w:szCs w:val="40"/>
        </w:rPr>
        <w:t xml:space="preserve">: </w:t>
      </w:r>
      <w:r w:rsidR="0099169F">
        <w:rPr>
          <w:sz w:val="40"/>
          <w:szCs w:val="40"/>
        </w:rPr>
        <w:t>комбинированный.</w:t>
      </w:r>
    </w:p>
    <w:p w:rsidR="005E1B16" w:rsidRPr="002B121B" w:rsidRDefault="005E1B16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</w:p>
    <w:p w:rsidR="0000664C" w:rsidRPr="002B121B" w:rsidRDefault="0000664C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Оборудование урока: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Оформление класс</w:t>
      </w:r>
      <w:r w:rsidR="005E1B16">
        <w:rPr>
          <w:sz w:val="40"/>
          <w:szCs w:val="40"/>
        </w:rPr>
        <w:t>а государственными символами РФ,</w:t>
      </w:r>
      <w:r w:rsidR="00A52211">
        <w:rPr>
          <w:sz w:val="40"/>
          <w:szCs w:val="40"/>
        </w:rPr>
        <w:t xml:space="preserve"> </w:t>
      </w:r>
      <w:r w:rsidRPr="002B121B">
        <w:rPr>
          <w:sz w:val="40"/>
          <w:szCs w:val="40"/>
        </w:rPr>
        <w:t>РТ,  Менделеевского муниципального района.</w:t>
      </w:r>
    </w:p>
    <w:p w:rsidR="0000664C" w:rsidRPr="002B121B" w:rsidRDefault="005E1B16" w:rsidP="005E1B16">
      <w:pPr>
        <w:pStyle w:val="6"/>
        <w:shd w:val="clear" w:color="auto" w:fill="auto"/>
        <w:tabs>
          <w:tab w:val="left" w:pos="1018"/>
        </w:tabs>
        <w:spacing w:before="0"/>
        <w:ind w:right="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0664C" w:rsidRPr="002B121B">
        <w:rPr>
          <w:sz w:val="40"/>
          <w:szCs w:val="40"/>
        </w:rPr>
        <w:t>Рабочая папка для учащихся с раздаточным материалом: словарь с терминами, тексты документов, презентационные материалы, информация с сайта Государственного Совета РТ.</w:t>
      </w:r>
    </w:p>
    <w:p w:rsidR="0000664C" w:rsidRPr="002B121B" w:rsidRDefault="005E1B16" w:rsidP="005E1B16">
      <w:pPr>
        <w:pStyle w:val="6"/>
        <w:shd w:val="clear" w:color="auto" w:fill="auto"/>
        <w:tabs>
          <w:tab w:val="left" w:pos="874"/>
        </w:tabs>
        <w:spacing w:before="0" w:after="353"/>
        <w:ind w:left="60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0664C" w:rsidRPr="002B121B">
        <w:rPr>
          <w:sz w:val="40"/>
          <w:szCs w:val="40"/>
        </w:rPr>
        <w:t xml:space="preserve">Технические средства: </w:t>
      </w:r>
      <w:proofErr w:type="spellStart"/>
      <w:r w:rsidR="0000664C" w:rsidRPr="002B121B">
        <w:rPr>
          <w:sz w:val="40"/>
          <w:szCs w:val="40"/>
        </w:rPr>
        <w:t>мультимедиопроектор</w:t>
      </w:r>
      <w:proofErr w:type="spellEnd"/>
      <w:r w:rsidR="0000664C" w:rsidRPr="002B121B">
        <w:rPr>
          <w:sz w:val="40"/>
          <w:szCs w:val="40"/>
        </w:rPr>
        <w:t>, компьютер, экран.</w:t>
      </w:r>
    </w:p>
    <w:p w:rsidR="0056513B" w:rsidRDefault="0056513B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</w:p>
    <w:p w:rsidR="0056513B" w:rsidRDefault="0056513B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</w:p>
    <w:p w:rsidR="0056513B" w:rsidRDefault="0056513B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</w:p>
    <w:p w:rsidR="0056513B" w:rsidRDefault="0056513B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</w:p>
    <w:p w:rsidR="0056513B" w:rsidRDefault="0056513B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</w:p>
    <w:p w:rsidR="005E1B16" w:rsidRPr="009471CB" w:rsidRDefault="005E1B16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  <w:r w:rsidRPr="005E1B16">
        <w:rPr>
          <w:b/>
          <w:sz w:val="40"/>
          <w:szCs w:val="40"/>
        </w:rPr>
        <w:t>Ход урока</w:t>
      </w:r>
    </w:p>
    <w:p w:rsidR="005E1B16" w:rsidRPr="009471CB" w:rsidRDefault="005E1B16" w:rsidP="0000664C">
      <w:pPr>
        <w:pStyle w:val="6"/>
        <w:shd w:val="clear" w:color="auto" w:fill="auto"/>
        <w:spacing w:before="0" w:line="331" w:lineRule="exact"/>
        <w:ind w:left="20" w:firstLine="580"/>
        <w:rPr>
          <w:b/>
          <w:sz w:val="40"/>
          <w:szCs w:val="40"/>
        </w:rPr>
      </w:pPr>
    </w:p>
    <w:p w:rsidR="000A75FD" w:rsidRDefault="005E1B16" w:rsidP="009471CB">
      <w:pPr>
        <w:pStyle w:val="6"/>
        <w:numPr>
          <w:ilvl w:val="0"/>
          <w:numId w:val="14"/>
        </w:numPr>
        <w:shd w:val="clear" w:color="auto" w:fill="auto"/>
        <w:spacing w:before="0" w:line="331" w:lineRule="exact"/>
        <w:rPr>
          <w:sz w:val="40"/>
          <w:szCs w:val="40"/>
        </w:rPr>
      </w:pPr>
      <w:r w:rsidRPr="009471CB">
        <w:rPr>
          <w:b/>
          <w:sz w:val="40"/>
          <w:szCs w:val="40"/>
        </w:rPr>
        <w:t>Организационный момент:</w:t>
      </w:r>
    </w:p>
    <w:p w:rsidR="005E1B16" w:rsidRPr="0056513B" w:rsidRDefault="0056513B" w:rsidP="000A75FD">
      <w:pPr>
        <w:pStyle w:val="6"/>
        <w:shd w:val="clear" w:color="auto" w:fill="auto"/>
        <w:spacing w:before="0" w:line="331" w:lineRule="exact"/>
        <w:ind w:left="1971"/>
        <w:rPr>
          <w:sz w:val="40"/>
          <w:szCs w:val="40"/>
        </w:rPr>
      </w:pPr>
      <w:r w:rsidRPr="0056513B">
        <w:rPr>
          <w:sz w:val="40"/>
          <w:szCs w:val="40"/>
        </w:rPr>
        <w:t xml:space="preserve"> с целью активизации познавательной деятел</w:t>
      </w:r>
      <w:r>
        <w:rPr>
          <w:sz w:val="40"/>
          <w:szCs w:val="40"/>
        </w:rPr>
        <w:t>ьно</w:t>
      </w:r>
      <w:r w:rsidR="000A75FD">
        <w:rPr>
          <w:sz w:val="40"/>
          <w:szCs w:val="40"/>
        </w:rPr>
        <w:t xml:space="preserve">сти </w:t>
      </w:r>
      <w:proofErr w:type="gramStart"/>
      <w:r w:rsidR="000A75FD">
        <w:rPr>
          <w:sz w:val="40"/>
          <w:szCs w:val="40"/>
        </w:rPr>
        <w:t>обучающим</w:t>
      </w:r>
      <w:r>
        <w:rPr>
          <w:sz w:val="40"/>
          <w:szCs w:val="40"/>
        </w:rPr>
        <w:t>ся</w:t>
      </w:r>
      <w:proofErr w:type="gramEnd"/>
      <w:r>
        <w:rPr>
          <w:sz w:val="40"/>
          <w:szCs w:val="40"/>
        </w:rPr>
        <w:t xml:space="preserve"> предлагается </w:t>
      </w:r>
      <w:r w:rsidR="000A75FD">
        <w:rPr>
          <w:sz w:val="40"/>
          <w:szCs w:val="40"/>
        </w:rPr>
        <w:t xml:space="preserve">выполнить задание: </w:t>
      </w:r>
      <w:r>
        <w:rPr>
          <w:sz w:val="40"/>
          <w:szCs w:val="40"/>
        </w:rPr>
        <w:t xml:space="preserve">вставить пропущенные слова в следующих </w:t>
      </w:r>
      <w:r w:rsidRPr="0056513B">
        <w:rPr>
          <w:sz w:val="40"/>
          <w:szCs w:val="40"/>
        </w:rPr>
        <w:t xml:space="preserve"> цитат</w:t>
      </w:r>
      <w:r>
        <w:rPr>
          <w:sz w:val="40"/>
          <w:szCs w:val="40"/>
        </w:rPr>
        <w:t xml:space="preserve">ах </w:t>
      </w:r>
      <w:r w:rsidRPr="0056513B">
        <w:rPr>
          <w:sz w:val="40"/>
          <w:szCs w:val="40"/>
        </w:rPr>
        <w:t xml:space="preserve"> о парламентаризме:   </w:t>
      </w:r>
    </w:p>
    <w:p w:rsidR="00A52211" w:rsidRDefault="00A52211" w:rsidP="0056513B">
      <w:pPr>
        <w:pStyle w:val="a5"/>
        <w:spacing w:after="342" w:line="270" w:lineRule="exact"/>
        <w:ind w:left="1065"/>
        <w:rPr>
          <w:rFonts w:ascii="Times New Roman" w:hAnsi="Times New Roman" w:cs="Times New Roman"/>
          <w:sz w:val="40"/>
          <w:szCs w:val="40"/>
        </w:rPr>
      </w:pPr>
    </w:p>
    <w:p w:rsidR="0099169F" w:rsidRDefault="0099169F" w:rsidP="0056513B">
      <w:pPr>
        <w:pStyle w:val="a5"/>
        <w:spacing w:after="342" w:line="270" w:lineRule="exact"/>
        <w:ind w:left="10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</w:t>
      </w:r>
      <w:r w:rsidR="009471CB"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>ота в группах: обучающиеся и гости  поделены на 4 группы.</w:t>
      </w:r>
    </w:p>
    <w:p w:rsidR="0000664C" w:rsidRDefault="0056513B" w:rsidP="0056513B">
      <w:pPr>
        <w:spacing w:after="342" w:line="270" w:lineRule="exact"/>
        <w:ind w:left="20" w:firstLine="5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A52211" w:rsidRPr="002B121B">
        <w:rPr>
          <w:rFonts w:ascii="Times New Roman" w:hAnsi="Times New Roman" w:cs="Times New Roman"/>
          <w:sz w:val="40"/>
          <w:szCs w:val="40"/>
        </w:rPr>
        <w:t xml:space="preserve"> </w:t>
      </w:r>
      <w:r w:rsidR="0000664C" w:rsidRPr="002B121B">
        <w:rPr>
          <w:rFonts w:ascii="Times New Roman" w:hAnsi="Times New Roman" w:cs="Times New Roman"/>
          <w:sz w:val="40"/>
          <w:szCs w:val="40"/>
        </w:rPr>
        <w:t>«Парламентское правление служит признаком зрелости</w:t>
      </w:r>
      <w:r>
        <w:rPr>
          <w:rFonts w:ascii="Times New Roman" w:hAnsi="Times New Roman" w:cs="Times New Roman"/>
          <w:sz w:val="40"/>
          <w:szCs w:val="40"/>
        </w:rPr>
        <w:t xml:space="preserve">  ……</w:t>
      </w:r>
      <w:r w:rsidR="0000664C" w:rsidRPr="002B121B">
        <w:rPr>
          <w:rFonts w:ascii="Times New Roman" w:hAnsi="Times New Roman" w:cs="Times New Roman"/>
          <w:sz w:val="40"/>
          <w:szCs w:val="40"/>
        </w:rPr>
        <w:t>».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0664C" w:rsidRPr="002B121B">
        <w:rPr>
          <w:rFonts w:ascii="Times New Roman" w:hAnsi="Times New Roman" w:cs="Times New Roman"/>
          <w:sz w:val="40"/>
          <w:szCs w:val="40"/>
        </w:rPr>
        <w:t>Б.И. Чичерин</w:t>
      </w:r>
    </w:p>
    <w:p w:rsidR="0056513B" w:rsidRDefault="0056513B" w:rsidP="0056513B">
      <w:pPr>
        <w:spacing w:after="342" w:line="270" w:lineRule="exact"/>
        <w:ind w:left="20" w:firstLine="5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Предлагаемые варианты: власти; </w:t>
      </w:r>
      <w:r w:rsidRPr="0056513B">
        <w:rPr>
          <w:rFonts w:ascii="Times New Roman" w:hAnsi="Times New Roman" w:cs="Times New Roman"/>
          <w:sz w:val="40"/>
          <w:szCs w:val="40"/>
          <w:u w:val="single"/>
        </w:rPr>
        <w:t>народа;</w:t>
      </w:r>
      <w:r>
        <w:rPr>
          <w:rFonts w:ascii="Times New Roman" w:hAnsi="Times New Roman" w:cs="Times New Roman"/>
          <w:sz w:val="40"/>
          <w:szCs w:val="40"/>
        </w:rPr>
        <w:t xml:space="preserve"> партии.</w:t>
      </w:r>
    </w:p>
    <w:p w:rsidR="0056513B" w:rsidRPr="002B121B" w:rsidRDefault="005F731D" w:rsidP="0056513B">
      <w:pPr>
        <w:pStyle w:val="6"/>
        <w:shd w:val="clear" w:color="auto" w:fill="auto"/>
        <w:spacing w:before="0" w:line="322" w:lineRule="exact"/>
        <w:ind w:right="20" w:firstLine="560"/>
        <w:rPr>
          <w:sz w:val="40"/>
          <w:szCs w:val="40"/>
        </w:rPr>
      </w:pPr>
      <w:r>
        <w:rPr>
          <w:rStyle w:val="10"/>
          <w:sz w:val="40"/>
          <w:szCs w:val="40"/>
        </w:rPr>
        <w:t>« ……</w:t>
      </w:r>
      <w:r w:rsidR="0056513B" w:rsidRPr="002B121B">
        <w:rPr>
          <w:rStyle w:val="10"/>
          <w:sz w:val="40"/>
          <w:szCs w:val="40"/>
        </w:rPr>
        <w:t>правление - инструмент, на котором могут играть лишь превосходные музыканты, настолько он труден и капризен» (К. Меттерних).</w:t>
      </w:r>
    </w:p>
    <w:p w:rsidR="0056513B" w:rsidRDefault="0056513B" w:rsidP="0056513B">
      <w:pPr>
        <w:spacing w:after="342" w:line="270" w:lineRule="exact"/>
        <w:ind w:left="20" w:firstLine="580"/>
        <w:rPr>
          <w:rFonts w:ascii="Times New Roman" w:hAnsi="Times New Roman" w:cs="Times New Roman"/>
          <w:sz w:val="40"/>
          <w:szCs w:val="40"/>
        </w:rPr>
      </w:pPr>
    </w:p>
    <w:p w:rsidR="0056513B" w:rsidRDefault="0056513B" w:rsidP="0056513B">
      <w:pPr>
        <w:spacing w:after="342" w:line="270" w:lineRule="exact"/>
        <w:ind w:left="20" w:firstLine="5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Предлагаемые варианты: </w:t>
      </w:r>
      <w:r w:rsidR="005F731D">
        <w:rPr>
          <w:rFonts w:ascii="Times New Roman" w:hAnsi="Times New Roman" w:cs="Times New Roman"/>
          <w:sz w:val="40"/>
          <w:szCs w:val="40"/>
        </w:rPr>
        <w:t>непосредственное</w:t>
      </w:r>
      <w:proofErr w:type="gramStart"/>
      <w:r w:rsidR="005F731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5F731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5F731D" w:rsidRPr="005F731D">
        <w:rPr>
          <w:rFonts w:ascii="Times New Roman" w:hAnsi="Times New Roman" w:cs="Times New Roman"/>
          <w:sz w:val="40"/>
          <w:szCs w:val="40"/>
          <w:u w:val="single"/>
        </w:rPr>
        <w:t>п</w:t>
      </w:r>
      <w:proofErr w:type="gramEnd"/>
      <w:r w:rsidR="005F731D" w:rsidRPr="005F731D">
        <w:rPr>
          <w:rFonts w:ascii="Times New Roman" w:hAnsi="Times New Roman" w:cs="Times New Roman"/>
          <w:sz w:val="40"/>
          <w:szCs w:val="40"/>
          <w:u w:val="single"/>
        </w:rPr>
        <w:t>редставительное.</w:t>
      </w:r>
      <w:r w:rsidR="005F731D">
        <w:rPr>
          <w:rFonts w:ascii="Times New Roman" w:hAnsi="Times New Roman" w:cs="Times New Roman"/>
          <w:sz w:val="40"/>
          <w:szCs w:val="40"/>
        </w:rPr>
        <w:t xml:space="preserve"> смешанное </w:t>
      </w:r>
    </w:p>
    <w:p w:rsidR="005F731D" w:rsidRPr="009471CB" w:rsidRDefault="005F731D" w:rsidP="009471CB">
      <w:pPr>
        <w:pStyle w:val="a5"/>
        <w:numPr>
          <w:ilvl w:val="0"/>
          <w:numId w:val="14"/>
        </w:numPr>
        <w:spacing w:after="342" w:line="270" w:lineRule="exact"/>
        <w:rPr>
          <w:rFonts w:ascii="Times New Roman" w:hAnsi="Times New Roman" w:cs="Times New Roman"/>
          <w:b/>
          <w:sz w:val="40"/>
          <w:szCs w:val="40"/>
        </w:rPr>
      </w:pPr>
      <w:r w:rsidRPr="009471CB">
        <w:rPr>
          <w:rFonts w:ascii="Times New Roman" w:hAnsi="Times New Roman" w:cs="Times New Roman"/>
          <w:b/>
          <w:sz w:val="40"/>
          <w:szCs w:val="40"/>
        </w:rPr>
        <w:t xml:space="preserve">Актуализация знаний </w:t>
      </w:r>
      <w:r w:rsidR="0000664C" w:rsidRPr="009471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71CB">
        <w:rPr>
          <w:rFonts w:ascii="Times New Roman" w:hAnsi="Times New Roman" w:cs="Times New Roman"/>
          <w:b/>
          <w:sz w:val="40"/>
          <w:szCs w:val="40"/>
        </w:rPr>
        <w:t xml:space="preserve">обучающихся </w:t>
      </w:r>
    </w:p>
    <w:p w:rsidR="000A75FD" w:rsidRDefault="000A75FD" w:rsidP="005F731D">
      <w:pPr>
        <w:pStyle w:val="a5"/>
        <w:spacing w:after="342" w:line="270" w:lineRule="exact"/>
        <w:ind w:left="1320"/>
        <w:rPr>
          <w:rFonts w:ascii="Times New Roman" w:hAnsi="Times New Roman" w:cs="Times New Roman"/>
          <w:sz w:val="40"/>
          <w:szCs w:val="40"/>
        </w:rPr>
      </w:pPr>
    </w:p>
    <w:p w:rsidR="005F731D" w:rsidRPr="002B121B" w:rsidRDefault="000A75FD" w:rsidP="000A75FD">
      <w:pPr>
        <w:pStyle w:val="a5"/>
        <w:spacing w:after="342" w:line="270" w:lineRule="exact"/>
        <w:ind w:left="1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Задание: </w:t>
      </w:r>
      <w:r w:rsidR="0000664C" w:rsidRPr="005F731D">
        <w:rPr>
          <w:rFonts w:ascii="Times New Roman" w:hAnsi="Times New Roman" w:cs="Times New Roman"/>
          <w:sz w:val="40"/>
          <w:szCs w:val="40"/>
        </w:rPr>
        <w:t xml:space="preserve"> </w:t>
      </w:r>
      <w:r w:rsidR="005F731D" w:rsidRPr="002B121B">
        <w:rPr>
          <w:rStyle w:val="1"/>
          <w:rFonts w:eastAsia="Arial Unicode MS"/>
          <w:sz w:val="40"/>
          <w:szCs w:val="40"/>
        </w:rPr>
        <w:t>Исключите лишний термин, который «выпадает» из предложенного логического ряда:</w:t>
      </w:r>
    </w:p>
    <w:p w:rsidR="005F731D" w:rsidRPr="002B121B" w:rsidRDefault="005F731D" w:rsidP="005F731D">
      <w:pPr>
        <w:pStyle w:val="6"/>
        <w:shd w:val="clear" w:color="auto" w:fill="auto"/>
        <w:tabs>
          <w:tab w:val="left" w:pos="870"/>
        </w:tabs>
        <w:spacing w:before="0" w:line="322" w:lineRule="exact"/>
        <w:ind w:left="620"/>
        <w:rPr>
          <w:sz w:val="40"/>
          <w:szCs w:val="40"/>
        </w:rPr>
      </w:pPr>
      <w:r>
        <w:rPr>
          <w:rStyle w:val="10"/>
          <w:sz w:val="40"/>
          <w:szCs w:val="40"/>
        </w:rPr>
        <w:t xml:space="preserve"> - </w:t>
      </w:r>
      <w:r w:rsidRPr="002B121B">
        <w:rPr>
          <w:rStyle w:val="10"/>
          <w:sz w:val="40"/>
          <w:szCs w:val="40"/>
        </w:rPr>
        <w:t>Парламент, правительство, депутат, электорат,</w:t>
      </w:r>
    </w:p>
    <w:p w:rsidR="005F731D" w:rsidRPr="002B121B" w:rsidRDefault="005F731D" w:rsidP="005F731D">
      <w:pPr>
        <w:pStyle w:val="6"/>
        <w:shd w:val="clear" w:color="auto" w:fill="auto"/>
        <w:tabs>
          <w:tab w:val="left" w:pos="1028"/>
        </w:tabs>
        <w:spacing w:before="0" w:line="322" w:lineRule="exact"/>
        <w:ind w:left="620" w:right="20"/>
        <w:rPr>
          <w:sz w:val="40"/>
          <w:szCs w:val="40"/>
        </w:rPr>
      </w:pPr>
      <w:r>
        <w:rPr>
          <w:rStyle w:val="10"/>
          <w:sz w:val="40"/>
          <w:szCs w:val="40"/>
        </w:rPr>
        <w:t xml:space="preserve">- </w:t>
      </w:r>
      <w:r w:rsidRPr="002B121B">
        <w:rPr>
          <w:rStyle w:val="10"/>
          <w:sz w:val="40"/>
          <w:szCs w:val="40"/>
        </w:rPr>
        <w:t>Пропорциональная система, мажоритарная система, рыночная система, смешанная система.</w:t>
      </w:r>
    </w:p>
    <w:p w:rsidR="005F731D" w:rsidRDefault="005F731D" w:rsidP="005F731D">
      <w:pPr>
        <w:pStyle w:val="6"/>
        <w:shd w:val="clear" w:color="auto" w:fill="auto"/>
        <w:tabs>
          <w:tab w:val="left" w:pos="894"/>
        </w:tabs>
        <w:spacing w:before="0" w:line="322" w:lineRule="exact"/>
        <w:ind w:left="620"/>
        <w:rPr>
          <w:rStyle w:val="10"/>
          <w:sz w:val="40"/>
          <w:szCs w:val="40"/>
        </w:rPr>
      </w:pPr>
      <w:r>
        <w:rPr>
          <w:rStyle w:val="10"/>
          <w:sz w:val="40"/>
          <w:szCs w:val="40"/>
        </w:rPr>
        <w:t xml:space="preserve"> -</w:t>
      </w:r>
      <w:r w:rsidRPr="002B121B">
        <w:rPr>
          <w:rStyle w:val="10"/>
          <w:sz w:val="40"/>
          <w:szCs w:val="40"/>
        </w:rPr>
        <w:t>Абсентеизм,</w:t>
      </w:r>
      <w:r>
        <w:rPr>
          <w:rStyle w:val="10"/>
          <w:sz w:val="40"/>
          <w:szCs w:val="40"/>
        </w:rPr>
        <w:t xml:space="preserve"> парламентаризм</w:t>
      </w:r>
      <w:proofErr w:type="gramStart"/>
      <w:r>
        <w:rPr>
          <w:rStyle w:val="10"/>
          <w:sz w:val="40"/>
          <w:szCs w:val="40"/>
        </w:rPr>
        <w:t>.</w:t>
      </w:r>
      <w:proofErr w:type="gramEnd"/>
      <w:r>
        <w:rPr>
          <w:rStyle w:val="10"/>
          <w:sz w:val="40"/>
          <w:szCs w:val="40"/>
        </w:rPr>
        <w:t xml:space="preserve"> </w:t>
      </w:r>
      <w:proofErr w:type="gramStart"/>
      <w:r>
        <w:rPr>
          <w:rStyle w:val="10"/>
          <w:sz w:val="40"/>
          <w:szCs w:val="40"/>
        </w:rPr>
        <w:t>л</w:t>
      </w:r>
      <w:proofErr w:type="gramEnd"/>
      <w:r>
        <w:rPr>
          <w:rStyle w:val="10"/>
          <w:sz w:val="40"/>
          <w:szCs w:val="40"/>
        </w:rPr>
        <w:t>оббизм, фракционность</w:t>
      </w:r>
    </w:p>
    <w:p w:rsidR="005F731D" w:rsidRPr="002B121B" w:rsidRDefault="005F731D" w:rsidP="005F731D">
      <w:pPr>
        <w:pStyle w:val="6"/>
        <w:shd w:val="clear" w:color="auto" w:fill="auto"/>
        <w:tabs>
          <w:tab w:val="left" w:pos="956"/>
        </w:tabs>
        <w:spacing w:before="0" w:line="322" w:lineRule="exact"/>
        <w:ind w:left="620" w:right="20"/>
        <w:rPr>
          <w:sz w:val="40"/>
          <w:szCs w:val="40"/>
        </w:rPr>
      </w:pPr>
      <w:r>
        <w:rPr>
          <w:rStyle w:val="10"/>
          <w:sz w:val="40"/>
          <w:szCs w:val="40"/>
        </w:rPr>
        <w:t xml:space="preserve"> -</w:t>
      </w:r>
      <w:r w:rsidRPr="002B121B">
        <w:rPr>
          <w:rStyle w:val="10"/>
          <w:sz w:val="40"/>
          <w:szCs w:val="40"/>
        </w:rPr>
        <w:t xml:space="preserve">Верховный совет ТАССР, Государственная Дума, Государственный Совет РТ, </w:t>
      </w:r>
      <w:r w:rsidR="00E93942">
        <w:rPr>
          <w:rStyle w:val="10"/>
          <w:sz w:val="40"/>
          <w:szCs w:val="40"/>
        </w:rPr>
        <w:t>Татарский Центральный Исполнительный Комитет (</w:t>
      </w:r>
      <w:proofErr w:type="spellStart"/>
      <w:r w:rsidR="00E93942">
        <w:rPr>
          <w:rStyle w:val="10"/>
          <w:sz w:val="40"/>
          <w:szCs w:val="40"/>
        </w:rPr>
        <w:t>ТатЦИК</w:t>
      </w:r>
      <w:proofErr w:type="spellEnd"/>
      <w:r w:rsidR="00E93942">
        <w:rPr>
          <w:rStyle w:val="10"/>
          <w:sz w:val="40"/>
          <w:szCs w:val="40"/>
        </w:rPr>
        <w:t>).</w:t>
      </w:r>
    </w:p>
    <w:p w:rsidR="005F731D" w:rsidRPr="002B121B" w:rsidRDefault="005F731D" w:rsidP="005F731D">
      <w:pPr>
        <w:pStyle w:val="6"/>
        <w:shd w:val="clear" w:color="auto" w:fill="auto"/>
        <w:tabs>
          <w:tab w:val="left" w:pos="961"/>
        </w:tabs>
        <w:spacing w:before="0" w:line="322" w:lineRule="exact"/>
        <w:ind w:left="620"/>
        <w:rPr>
          <w:sz w:val="40"/>
          <w:szCs w:val="40"/>
        </w:rPr>
      </w:pPr>
      <w:r>
        <w:rPr>
          <w:rStyle w:val="10"/>
          <w:sz w:val="40"/>
          <w:szCs w:val="40"/>
        </w:rPr>
        <w:t xml:space="preserve"> - </w:t>
      </w:r>
      <w:r w:rsidRPr="002B121B">
        <w:rPr>
          <w:rStyle w:val="10"/>
          <w:sz w:val="40"/>
          <w:szCs w:val="40"/>
        </w:rPr>
        <w:t xml:space="preserve">26 сентября 1920 г., 26 июня 1938г., </w:t>
      </w:r>
      <w:r w:rsidR="00206F31">
        <w:rPr>
          <w:rStyle w:val="10"/>
          <w:sz w:val="40"/>
          <w:szCs w:val="40"/>
        </w:rPr>
        <w:t>12 декабря 1993г.</w:t>
      </w:r>
      <w:r w:rsidRPr="002B121B">
        <w:rPr>
          <w:rStyle w:val="10"/>
          <w:sz w:val="40"/>
          <w:szCs w:val="40"/>
        </w:rPr>
        <w:t>, март 1995г.</w:t>
      </w:r>
    </w:p>
    <w:p w:rsidR="005F731D" w:rsidRPr="002B121B" w:rsidRDefault="005F731D" w:rsidP="005F731D">
      <w:pPr>
        <w:pStyle w:val="6"/>
        <w:shd w:val="clear" w:color="auto" w:fill="auto"/>
        <w:tabs>
          <w:tab w:val="left" w:pos="1292"/>
        </w:tabs>
        <w:spacing w:before="0" w:after="240" w:line="336" w:lineRule="exact"/>
        <w:ind w:left="620" w:right="20"/>
        <w:rPr>
          <w:sz w:val="40"/>
          <w:szCs w:val="40"/>
        </w:rPr>
      </w:pPr>
      <w:r>
        <w:rPr>
          <w:rStyle w:val="10"/>
          <w:sz w:val="40"/>
          <w:szCs w:val="40"/>
        </w:rPr>
        <w:t xml:space="preserve"> - </w:t>
      </w:r>
      <w:r w:rsidRPr="002B121B">
        <w:rPr>
          <w:rStyle w:val="10"/>
          <w:sz w:val="40"/>
          <w:szCs w:val="40"/>
        </w:rPr>
        <w:t>Б</w:t>
      </w:r>
      <w:r w:rsidR="0093518B">
        <w:rPr>
          <w:rStyle w:val="10"/>
          <w:sz w:val="40"/>
          <w:szCs w:val="40"/>
        </w:rPr>
        <w:t>урхан Мансуров, Минтимер Шаймиев,</w:t>
      </w:r>
      <w:r w:rsidRPr="002B121B">
        <w:rPr>
          <w:rStyle w:val="10"/>
          <w:sz w:val="40"/>
          <w:szCs w:val="40"/>
        </w:rPr>
        <w:t xml:space="preserve"> Рустам </w:t>
      </w:r>
      <w:proofErr w:type="spellStart"/>
      <w:r w:rsidRPr="002B121B">
        <w:rPr>
          <w:rStyle w:val="10"/>
          <w:sz w:val="40"/>
          <w:szCs w:val="40"/>
        </w:rPr>
        <w:t>Минниханов</w:t>
      </w:r>
      <w:r w:rsidRPr="002B121B">
        <w:rPr>
          <w:rStyle w:val="10"/>
          <w:sz w:val="40"/>
          <w:szCs w:val="40"/>
          <w:vertAlign w:val="subscript"/>
        </w:rPr>
        <w:t>л</w:t>
      </w:r>
      <w:proofErr w:type="spellEnd"/>
      <w:r w:rsidRPr="002B121B">
        <w:rPr>
          <w:rStyle w:val="10"/>
          <w:sz w:val="40"/>
          <w:szCs w:val="40"/>
        </w:rPr>
        <w:t xml:space="preserve"> Фарид </w:t>
      </w:r>
      <w:proofErr w:type="spellStart"/>
      <w:r w:rsidRPr="002B121B">
        <w:rPr>
          <w:rStyle w:val="10"/>
          <w:sz w:val="40"/>
          <w:szCs w:val="40"/>
        </w:rPr>
        <w:t>Мухаметшин</w:t>
      </w:r>
      <w:proofErr w:type="spellEnd"/>
      <w:r w:rsidRPr="002B121B">
        <w:rPr>
          <w:rStyle w:val="10"/>
          <w:sz w:val="40"/>
          <w:szCs w:val="40"/>
        </w:rPr>
        <w:t>.</w:t>
      </w:r>
    </w:p>
    <w:p w:rsidR="0000664C" w:rsidRPr="002B121B" w:rsidRDefault="0000664C" w:rsidP="0000664C">
      <w:pPr>
        <w:pStyle w:val="6"/>
        <w:shd w:val="clear" w:color="auto" w:fill="auto"/>
        <w:spacing w:before="0" w:line="336" w:lineRule="exact"/>
        <w:ind w:left="20" w:right="20" w:firstLine="60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>Проверка выполнения осуществляется поэтапно с аргументацией выбора ответа.</w:t>
      </w:r>
    </w:p>
    <w:p w:rsidR="00206F31" w:rsidRDefault="0000664C" w:rsidP="00206F31">
      <w:pPr>
        <w:pStyle w:val="6"/>
        <w:shd w:val="clear" w:color="auto" w:fill="auto"/>
        <w:spacing w:before="0"/>
        <w:ind w:left="20" w:right="20" w:firstLine="600"/>
        <w:rPr>
          <w:rStyle w:val="10"/>
          <w:sz w:val="40"/>
          <w:szCs w:val="40"/>
        </w:rPr>
      </w:pPr>
      <w:r w:rsidRPr="005F731D">
        <w:rPr>
          <w:rStyle w:val="13"/>
          <w:b/>
          <w:iCs/>
          <w:sz w:val="40"/>
          <w:szCs w:val="40"/>
        </w:rPr>
        <w:lastRenderedPageBreak/>
        <w:t>Ключ к заданию</w:t>
      </w:r>
      <w:r w:rsidRPr="002B121B">
        <w:rPr>
          <w:rStyle w:val="10"/>
          <w:sz w:val="40"/>
          <w:szCs w:val="40"/>
        </w:rPr>
        <w:t xml:space="preserve">: правительство; рыночная система; абсентеизм, Государственная Дума, </w:t>
      </w:r>
      <w:r w:rsidR="00206F31">
        <w:rPr>
          <w:rStyle w:val="10"/>
          <w:sz w:val="40"/>
          <w:szCs w:val="40"/>
        </w:rPr>
        <w:t>12 декабря 1993г</w:t>
      </w:r>
      <w:r w:rsidRPr="002B121B">
        <w:rPr>
          <w:rStyle w:val="10"/>
          <w:sz w:val="40"/>
          <w:szCs w:val="40"/>
        </w:rPr>
        <w:t xml:space="preserve">, Рустам </w:t>
      </w:r>
      <w:proofErr w:type="spellStart"/>
      <w:r w:rsidRPr="002B121B">
        <w:rPr>
          <w:rStyle w:val="10"/>
          <w:sz w:val="40"/>
          <w:szCs w:val="40"/>
        </w:rPr>
        <w:t>Минниханов</w:t>
      </w:r>
      <w:proofErr w:type="spellEnd"/>
      <w:r w:rsidRPr="002B121B">
        <w:rPr>
          <w:rStyle w:val="10"/>
          <w:sz w:val="40"/>
          <w:szCs w:val="40"/>
        </w:rPr>
        <w:t>.</w:t>
      </w:r>
      <w:bookmarkStart w:id="0" w:name="bookmark1"/>
    </w:p>
    <w:p w:rsidR="00206F31" w:rsidRDefault="00206F31" w:rsidP="00206F31">
      <w:pPr>
        <w:pStyle w:val="6"/>
        <w:shd w:val="clear" w:color="auto" w:fill="auto"/>
        <w:spacing w:before="0"/>
        <w:ind w:left="20" w:right="20" w:firstLine="600"/>
        <w:rPr>
          <w:rStyle w:val="12"/>
          <w:rFonts w:eastAsia="Arial Unicode MS"/>
          <w:sz w:val="40"/>
          <w:szCs w:val="40"/>
        </w:rPr>
      </w:pPr>
    </w:p>
    <w:p w:rsidR="00206F31" w:rsidRDefault="00206F31" w:rsidP="00206F31">
      <w:pPr>
        <w:pStyle w:val="6"/>
        <w:shd w:val="clear" w:color="auto" w:fill="auto"/>
        <w:spacing w:before="0"/>
        <w:ind w:left="20" w:right="20" w:firstLine="600"/>
        <w:rPr>
          <w:rStyle w:val="12"/>
          <w:rFonts w:eastAsia="Arial Unicode MS"/>
          <w:sz w:val="40"/>
          <w:szCs w:val="40"/>
        </w:rPr>
      </w:pPr>
    </w:p>
    <w:p w:rsidR="00206F31" w:rsidRDefault="00206F31" w:rsidP="00206F31">
      <w:pPr>
        <w:pStyle w:val="6"/>
        <w:shd w:val="clear" w:color="auto" w:fill="auto"/>
        <w:spacing w:before="0"/>
        <w:ind w:left="20" w:right="20" w:firstLine="600"/>
        <w:rPr>
          <w:rStyle w:val="12"/>
          <w:rFonts w:eastAsia="Arial Unicode MS"/>
          <w:sz w:val="40"/>
          <w:szCs w:val="40"/>
        </w:rPr>
      </w:pPr>
    </w:p>
    <w:p w:rsidR="00206F31" w:rsidRDefault="00206F31" w:rsidP="00206F31">
      <w:pPr>
        <w:pStyle w:val="6"/>
        <w:shd w:val="clear" w:color="auto" w:fill="auto"/>
        <w:spacing w:before="0"/>
        <w:ind w:left="20" w:right="20" w:firstLine="600"/>
        <w:rPr>
          <w:rStyle w:val="12"/>
          <w:rFonts w:eastAsia="Arial Unicode MS"/>
          <w:sz w:val="40"/>
          <w:szCs w:val="40"/>
        </w:rPr>
      </w:pPr>
    </w:p>
    <w:p w:rsidR="0000664C" w:rsidRDefault="0000664C" w:rsidP="009471CB">
      <w:pPr>
        <w:pStyle w:val="6"/>
        <w:numPr>
          <w:ilvl w:val="0"/>
          <w:numId w:val="14"/>
        </w:numPr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  <w:lang w:val="en-US"/>
        </w:rPr>
      </w:pPr>
      <w:r w:rsidRPr="00206F31">
        <w:rPr>
          <w:rStyle w:val="120"/>
          <w:rFonts w:eastAsia="Arial Unicode MS"/>
          <w:b/>
          <w:sz w:val="40"/>
          <w:szCs w:val="40"/>
        </w:rPr>
        <w:t>Изучение нового материала</w:t>
      </w:r>
      <w:bookmarkEnd w:id="0"/>
    </w:p>
    <w:p w:rsidR="00362878" w:rsidRDefault="00362878" w:rsidP="00362878">
      <w:pPr>
        <w:pStyle w:val="6"/>
        <w:shd w:val="clear" w:color="auto" w:fill="auto"/>
        <w:spacing w:before="0" w:after="313" w:line="260" w:lineRule="exact"/>
        <w:ind w:left="1320"/>
        <w:rPr>
          <w:rStyle w:val="10"/>
          <w:sz w:val="40"/>
          <w:szCs w:val="40"/>
        </w:rPr>
      </w:pPr>
    </w:p>
    <w:p w:rsidR="00362878" w:rsidRDefault="00362878" w:rsidP="00362878">
      <w:pPr>
        <w:pStyle w:val="6"/>
        <w:shd w:val="clear" w:color="auto" w:fill="auto"/>
        <w:spacing w:before="0" w:after="313" w:line="260" w:lineRule="exact"/>
        <w:ind w:left="1320"/>
        <w:rPr>
          <w:rStyle w:val="10"/>
          <w:sz w:val="40"/>
          <w:szCs w:val="40"/>
        </w:rPr>
      </w:pPr>
      <w:r w:rsidRPr="002B121B">
        <w:rPr>
          <w:rStyle w:val="10"/>
          <w:sz w:val="40"/>
          <w:szCs w:val="40"/>
        </w:rPr>
        <w:t>Объявление темы урока, целевая установка, объяснение особенност</w:t>
      </w:r>
      <w:r w:rsidR="00B637DE">
        <w:rPr>
          <w:rStyle w:val="10"/>
          <w:sz w:val="40"/>
          <w:szCs w:val="40"/>
        </w:rPr>
        <w:t xml:space="preserve">ей </w:t>
      </w:r>
      <w:r w:rsidRPr="002B121B">
        <w:rPr>
          <w:rStyle w:val="10"/>
          <w:sz w:val="40"/>
          <w:szCs w:val="40"/>
        </w:rPr>
        <w:t xml:space="preserve"> урока</w:t>
      </w:r>
      <w:r w:rsidR="003321C9">
        <w:rPr>
          <w:rStyle w:val="10"/>
          <w:sz w:val="40"/>
          <w:szCs w:val="40"/>
        </w:rPr>
        <w:t xml:space="preserve"> </w:t>
      </w:r>
      <w:proofErr w:type="gramStart"/>
      <w:r w:rsidR="003321C9">
        <w:rPr>
          <w:rStyle w:val="10"/>
          <w:sz w:val="40"/>
          <w:szCs w:val="40"/>
        </w:rPr>
        <w:t>-д</w:t>
      </w:r>
      <w:proofErr w:type="gramEnd"/>
      <w:r w:rsidR="003321C9">
        <w:rPr>
          <w:rStyle w:val="10"/>
          <w:sz w:val="40"/>
          <w:szCs w:val="40"/>
        </w:rPr>
        <w:t>иалога</w:t>
      </w:r>
      <w:r w:rsidRPr="002B121B">
        <w:rPr>
          <w:rStyle w:val="10"/>
          <w:sz w:val="40"/>
          <w:szCs w:val="40"/>
        </w:rPr>
        <w:t>.</w:t>
      </w:r>
    </w:p>
    <w:p w:rsidR="002828FC" w:rsidRPr="002828FC" w:rsidRDefault="000A75FD" w:rsidP="002828FC">
      <w:pPr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Выступление </w:t>
      </w:r>
      <w:r w:rsidRPr="0093518B">
        <w:rPr>
          <w:rStyle w:val="120"/>
          <w:rFonts w:eastAsia="Arial Unicode MS"/>
          <w:sz w:val="40"/>
          <w:szCs w:val="40"/>
        </w:rPr>
        <w:t xml:space="preserve"> учителя</w:t>
      </w:r>
      <w:r w:rsidRPr="002828FC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 </w:t>
      </w:r>
      <w:r w:rsidR="002828FC" w:rsidRPr="002828FC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"Источник истинного знания - в фактах", - говорил французский ученый Пьер </w:t>
      </w:r>
      <w:proofErr w:type="spellStart"/>
      <w:r w:rsidR="002828FC" w:rsidRPr="002828FC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>Буаст</w:t>
      </w:r>
      <w:proofErr w:type="spellEnd"/>
      <w:r w:rsidR="002828FC" w:rsidRPr="002828FC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. </w:t>
      </w:r>
    </w:p>
    <w:p w:rsidR="0099169F" w:rsidRPr="0093518B" w:rsidRDefault="000A75FD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О чем же свидетельствуют факты из жизни Республики Татарстан? </w:t>
      </w:r>
    </w:p>
    <w:p w:rsidR="004C47AC" w:rsidRDefault="0093518B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 w:rsidRPr="0093518B">
        <w:rPr>
          <w:rStyle w:val="120"/>
          <w:rFonts w:eastAsia="Arial Unicode MS"/>
          <w:sz w:val="40"/>
          <w:szCs w:val="40"/>
        </w:rPr>
        <w:t xml:space="preserve">Сегодня Татарстан </w:t>
      </w:r>
      <w:r w:rsidR="004C47AC" w:rsidRPr="0093518B">
        <w:rPr>
          <w:rStyle w:val="120"/>
          <w:rFonts w:eastAsia="Arial Unicode MS"/>
          <w:sz w:val="40"/>
          <w:szCs w:val="40"/>
        </w:rPr>
        <w:t xml:space="preserve"> </w:t>
      </w:r>
      <w:r w:rsidR="004C47AC">
        <w:rPr>
          <w:rStyle w:val="120"/>
          <w:rFonts w:eastAsia="Arial Unicode MS"/>
          <w:sz w:val="40"/>
          <w:szCs w:val="40"/>
        </w:rPr>
        <w:t xml:space="preserve"> - </w:t>
      </w:r>
      <w:r w:rsidR="004C47AC" w:rsidRPr="004C47AC">
        <w:rPr>
          <w:rStyle w:val="120"/>
          <w:rFonts w:eastAsia="Arial Unicode MS"/>
          <w:b/>
          <w:sz w:val="40"/>
          <w:szCs w:val="40"/>
        </w:rPr>
        <w:t>единственный</w:t>
      </w:r>
      <w:r w:rsidR="004C47AC">
        <w:rPr>
          <w:rStyle w:val="120"/>
          <w:rFonts w:eastAsia="Arial Unicode MS"/>
          <w:sz w:val="40"/>
          <w:szCs w:val="40"/>
        </w:rPr>
        <w:t xml:space="preserve"> регион РФ, который  сохранил конституционно-договорные отношения  с федеральным центром.</w:t>
      </w:r>
    </w:p>
    <w:p w:rsidR="004C47AC" w:rsidRDefault="004C47AC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Входит в </w:t>
      </w:r>
      <w:r w:rsidRPr="004C47AC">
        <w:rPr>
          <w:rStyle w:val="120"/>
          <w:rFonts w:eastAsia="Arial Unicode MS"/>
          <w:b/>
          <w:sz w:val="40"/>
          <w:szCs w:val="40"/>
        </w:rPr>
        <w:t xml:space="preserve">тройку </w:t>
      </w:r>
      <w:r>
        <w:rPr>
          <w:rStyle w:val="120"/>
          <w:rFonts w:eastAsia="Arial Unicode MS"/>
          <w:sz w:val="40"/>
          <w:szCs w:val="40"/>
        </w:rPr>
        <w:t xml:space="preserve">лидеров по объему производства сельскохозяйственной продукции. </w:t>
      </w:r>
    </w:p>
    <w:p w:rsidR="004C47AC" w:rsidRDefault="004C47AC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По объему ввода жилья занимает </w:t>
      </w:r>
      <w:r w:rsidRPr="004C47AC">
        <w:rPr>
          <w:rStyle w:val="120"/>
          <w:rFonts w:eastAsia="Arial Unicode MS"/>
          <w:b/>
          <w:sz w:val="40"/>
          <w:szCs w:val="40"/>
        </w:rPr>
        <w:t>4 место</w:t>
      </w:r>
      <w:r>
        <w:rPr>
          <w:rStyle w:val="120"/>
          <w:rFonts w:eastAsia="Arial Unicode MS"/>
          <w:sz w:val="40"/>
          <w:szCs w:val="40"/>
        </w:rPr>
        <w:t xml:space="preserve"> в России</w:t>
      </w:r>
    </w:p>
    <w:p w:rsidR="004C47AC" w:rsidRDefault="004C47AC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 Республика Татарстан занимает </w:t>
      </w:r>
      <w:r w:rsidRPr="004C47AC">
        <w:rPr>
          <w:rStyle w:val="120"/>
          <w:rFonts w:eastAsia="Arial Unicode MS"/>
          <w:b/>
          <w:sz w:val="40"/>
          <w:szCs w:val="40"/>
        </w:rPr>
        <w:t>5 место</w:t>
      </w:r>
      <w:r>
        <w:rPr>
          <w:rStyle w:val="120"/>
          <w:rFonts w:eastAsia="Arial Unicode MS"/>
          <w:sz w:val="40"/>
          <w:szCs w:val="40"/>
        </w:rPr>
        <w:t xml:space="preserve"> среди регионов России по объемам валового регионального продукта</w:t>
      </w:r>
      <w:proofErr w:type="gramStart"/>
      <w:r>
        <w:rPr>
          <w:rStyle w:val="120"/>
          <w:rFonts w:eastAsia="Arial Unicode MS"/>
          <w:sz w:val="40"/>
          <w:szCs w:val="40"/>
        </w:rPr>
        <w:t>.</w:t>
      </w:r>
      <w:proofErr w:type="gramEnd"/>
      <w:r>
        <w:rPr>
          <w:rStyle w:val="120"/>
          <w:rFonts w:eastAsia="Arial Unicode MS"/>
          <w:sz w:val="40"/>
          <w:szCs w:val="40"/>
        </w:rPr>
        <w:t xml:space="preserve"> </w:t>
      </w:r>
      <w:proofErr w:type="gramStart"/>
      <w:r>
        <w:rPr>
          <w:rStyle w:val="120"/>
          <w:rFonts w:eastAsia="Arial Unicode MS"/>
          <w:sz w:val="40"/>
          <w:szCs w:val="40"/>
        </w:rPr>
        <w:t>п</w:t>
      </w:r>
      <w:proofErr w:type="gramEnd"/>
      <w:r>
        <w:rPr>
          <w:rStyle w:val="120"/>
          <w:rFonts w:eastAsia="Arial Unicode MS"/>
          <w:sz w:val="40"/>
          <w:szCs w:val="40"/>
        </w:rPr>
        <w:t xml:space="preserve">ромышленного производства и инвестициям. </w:t>
      </w:r>
    </w:p>
    <w:p w:rsidR="004C47AC" w:rsidRDefault="004C47AC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В РТ </w:t>
      </w:r>
      <w:proofErr w:type="gramStart"/>
      <w:r>
        <w:rPr>
          <w:rStyle w:val="120"/>
          <w:rFonts w:eastAsia="Arial Unicode MS"/>
          <w:sz w:val="40"/>
          <w:szCs w:val="40"/>
        </w:rPr>
        <w:t xml:space="preserve">проживает </w:t>
      </w:r>
      <w:r w:rsidRPr="00AB596F">
        <w:rPr>
          <w:rStyle w:val="120"/>
          <w:rFonts w:eastAsia="Arial Unicode MS"/>
          <w:b/>
          <w:sz w:val="40"/>
          <w:szCs w:val="40"/>
        </w:rPr>
        <w:t>115  национальностей</w:t>
      </w:r>
      <w:r>
        <w:rPr>
          <w:rStyle w:val="120"/>
          <w:rFonts w:eastAsia="Arial Unicode MS"/>
          <w:sz w:val="40"/>
          <w:szCs w:val="40"/>
        </w:rPr>
        <w:t xml:space="preserve">  за 20 лет не было</w:t>
      </w:r>
      <w:proofErr w:type="gramEnd"/>
      <w:r>
        <w:rPr>
          <w:rStyle w:val="120"/>
          <w:rFonts w:eastAsia="Arial Unicode MS"/>
          <w:sz w:val="40"/>
          <w:szCs w:val="40"/>
        </w:rPr>
        <w:t xml:space="preserve"> </w:t>
      </w:r>
      <w:r w:rsidRPr="00AB596F">
        <w:rPr>
          <w:rStyle w:val="120"/>
          <w:rFonts w:eastAsia="Arial Unicode MS"/>
          <w:b/>
          <w:sz w:val="40"/>
          <w:szCs w:val="40"/>
        </w:rPr>
        <w:t xml:space="preserve">ни одного прецедента  </w:t>
      </w:r>
      <w:r>
        <w:rPr>
          <w:rStyle w:val="120"/>
          <w:rFonts w:eastAsia="Arial Unicode MS"/>
          <w:sz w:val="40"/>
          <w:szCs w:val="40"/>
        </w:rPr>
        <w:t xml:space="preserve">ущемления прав  татарстанцев по национальному и религиозному признаку </w:t>
      </w:r>
    </w:p>
    <w:p w:rsidR="005512DB" w:rsidRDefault="005512DB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ликвидация ветхого жилья;</w:t>
      </w:r>
    </w:p>
    <w:p w:rsidR="005512DB" w:rsidRDefault="005512DB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газификация сел и деревень:</w:t>
      </w:r>
    </w:p>
    <w:p w:rsidR="004657EC" w:rsidRDefault="005512DB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- </w:t>
      </w:r>
      <w:r w:rsidR="004657EC">
        <w:rPr>
          <w:rStyle w:val="120"/>
          <w:rFonts w:eastAsia="Arial Unicode MS"/>
          <w:sz w:val="40"/>
          <w:szCs w:val="40"/>
        </w:rPr>
        <w:t xml:space="preserve"> высокий уровень проведения Универсиады 2013г;</w:t>
      </w:r>
    </w:p>
    <w:p w:rsidR="004657EC" w:rsidRDefault="004657EC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позитивный международный имидж Татарстана;</w:t>
      </w:r>
    </w:p>
    <w:p w:rsidR="005512DB" w:rsidRPr="0093518B" w:rsidRDefault="004657EC" w:rsidP="004C47AC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- Строительство и деятельность  </w:t>
      </w:r>
      <w:proofErr w:type="spellStart"/>
      <w:r>
        <w:rPr>
          <w:rStyle w:val="120"/>
          <w:rFonts w:eastAsia="Arial Unicode MS"/>
          <w:sz w:val="40"/>
          <w:szCs w:val="40"/>
        </w:rPr>
        <w:t>Иннополиса</w:t>
      </w:r>
      <w:proofErr w:type="spellEnd"/>
      <w:r>
        <w:rPr>
          <w:rStyle w:val="120"/>
          <w:rFonts w:eastAsia="Arial Unicode MS"/>
          <w:sz w:val="40"/>
          <w:szCs w:val="40"/>
        </w:rPr>
        <w:t xml:space="preserve"> – современного научного молодежного центра по разработке и внедрению </w:t>
      </w:r>
      <w:proofErr w:type="spellStart"/>
      <w:r>
        <w:rPr>
          <w:rStyle w:val="120"/>
          <w:rFonts w:eastAsia="Arial Unicode MS"/>
          <w:sz w:val="40"/>
          <w:szCs w:val="40"/>
        </w:rPr>
        <w:t>нанотехнологий</w:t>
      </w:r>
      <w:proofErr w:type="spellEnd"/>
      <w:r>
        <w:rPr>
          <w:rStyle w:val="120"/>
          <w:rFonts w:eastAsia="Arial Unicode MS"/>
          <w:sz w:val="40"/>
          <w:szCs w:val="40"/>
        </w:rPr>
        <w:t>;</w:t>
      </w:r>
    </w:p>
    <w:p w:rsidR="009471CB" w:rsidRDefault="009471C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  <w:lang w:val="en-US"/>
        </w:rPr>
      </w:pPr>
    </w:p>
    <w:p w:rsidR="009471CB" w:rsidRPr="009471CB" w:rsidRDefault="009471C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  <w:r>
        <w:rPr>
          <w:rStyle w:val="120"/>
          <w:rFonts w:eastAsia="Arial Unicode MS"/>
          <w:b/>
          <w:sz w:val="40"/>
          <w:szCs w:val="40"/>
        </w:rPr>
        <w:t>Вопросы для обсуждения в группах:</w:t>
      </w:r>
    </w:p>
    <w:p w:rsidR="0093518B" w:rsidRPr="0093518B" w:rsidRDefault="0093518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</w:p>
    <w:p w:rsidR="00AB596F" w:rsidRDefault="009471C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 -</w:t>
      </w:r>
      <w:r w:rsidR="00AB596F">
        <w:rPr>
          <w:rStyle w:val="120"/>
          <w:rFonts w:eastAsia="Arial Unicode MS"/>
          <w:sz w:val="40"/>
          <w:szCs w:val="40"/>
        </w:rPr>
        <w:t xml:space="preserve"> Какие чувства вызывают у вас перечисленные факты за РТ? </w:t>
      </w:r>
    </w:p>
    <w:p w:rsidR="00AB596F" w:rsidRDefault="00AB596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Гордости!!!</w:t>
      </w:r>
      <w:r w:rsidR="009471CB">
        <w:rPr>
          <w:rStyle w:val="120"/>
          <w:rFonts w:eastAsia="Arial Unicode MS"/>
          <w:sz w:val="40"/>
          <w:szCs w:val="40"/>
        </w:rPr>
        <w:t xml:space="preserve"> Радости! Позитивного удовлетворения!</w:t>
      </w:r>
      <w:r>
        <w:rPr>
          <w:rStyle w:val="120"/>
          <w:rFonts w:eastAsia="Arial Unicode MS"/>
          <w:sz w:val="40"/>
          <w:szCs w:val="40"/>
        </w:rPr>
        <w:t xml:space="preserve"> </w:t>
      </w:r>
    </w:p>
    <w:p w:rsidR="0099169F" w:rsidRDefault="00AB596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 - Благодаря чему были достигнуты вышеназванные успехи в РТ? </w:t>
      </w:r>
    </w:p>
    <w:p w:rsidR="00AB596F" w:rsidRDefault="00AB596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Благодаря мудрой и дальновидной политике проводимой государственными органами: Президент</w:t>
      </w:r>
      <w:r w:rsidR="00051C2A">
        <w:rPr>
          <w:rStyle w:val="120"/>
          <w:rFonts w:eastAsia="Arial Unicode MS"/>
          <w:sz w:val="40"/>
          <w:szCs w:val="40"/>
        </w:rPr>
        <w:t>ами</w:t>
      </w:r>
      <w:r>
        <w:rPr>
          <w:rStyle w:val="120"/>
          <w:rFonts w:eastAsia="Arial Unicode MS"/>
          <w:sz w:val="40"/>
          <w:szCs w:val="40"/>
        </w:rPr>
        <w:t xml:space="preserve"> РТ:</w:t>
      </w:r>
      <w:r w:rsidR="00051C2A">
        <w:rPr>
          <w:rStyle w:val="120"/>
          <w:rFonts w:eastAsia="Arial Unicode MS"/>
          <w:sz w:val="40"/>
          <w:szCs w:val="40"/>
        </w:rPr>
        <w:t xml:space="preserve"> Шаймиевым</w:t>
      </w:r>
      <w:r>
        <w:rPr>
          <w:rStyle w:val="120"/>
          <w:rFonts w:eastAsia="Arial Unicode MS"/>
          <w:sz w:val="40"/>
          <w:szCs w:val="40"/>
        </w:rPr>
        <w:t xml:space="preserve"> М.Ш.</w:t>
      </w:r>
      <w:r w:rsidR="00AC1FE0">
        <w:rPr>
          <w:rStyle w:val="120"/>
          <w:rFonts w:eastAsia="Arial Unicode MS"/>
          <w:sz w:val="40"/>
          <w:szCs w:val="40"/>
        </w:rPr>
        <w:t>.</w:t>
      </w:r>
      <w:r w:rsidR="00051C2A">
        <w:rPr>
          <w:rStyle w:val="120"/>
          <w:rFonts w:eastAsia="Arial Unicode MS"/>
          <w:sz w:val="40"/>
          <w:szCs w:val="40"/>
        </w:rPr>
        <w:t xml:space="preserve"> </w:t>
      </w:r>
      <w:r>
        <w:rPr>
          <w:rStyle w:val="120"/>
          <w:rFonts w:eastAsia="Arial Unicode MS"/>
          <w:sz w:val="40"/>
          <w:szCs w:val="40"/>
        </w:rPr>
        <w:t>.</w:t>
      </w:r>
      <w:proofErr w:type="spellStart"/>
      <w:r>
        <w:rPr>
          <w:rStyle w:val="120"/>
          <w:rFonts w:eastAsia="Arial Unicode MS"/>
          <w:sz w:val="40"/>
          <w:szCs w:val="40"/>
        </w:rPr>
        <w:t>Минниханов</w:t>
      </w:r>
      <w:r w:rsidR="00051C2A">
        <w:rPr>
          <w:rStyle w:val="120"/>
          <w:rFonts w:eastAsia="Arial Unicode MS"/>
          <w:sz w:val="40"/>
          <w:szCs w:val="40"/>
        </w:rPr>
        <w:t>ым</w:t>
      </w:r>
      <w:proofErr w:type="spellEnd"/>
      <w:r>
        <w:rPr>
          <w:rStyle w:val="120"/>
          <w:rFonts w:eastAsia="Arial Unicode MS"/>
          <w:sz w:val="40"/>
          <w:szCs w:val="40"/>
        </w:rPr>
        <w:t xml:space="preserve"> Р.Н.. парламента</w:t>
      </w:r>
      <w:r w:rsidR="00051C2A">
        <w:rPr>
          <w:rStyle w:val="120"/>
          <w:rFonts w:eastAsia="Arial Unicode MS"/>
          <w:sz w:val="40"/>
          <w:szCs w:val="40"/>
        </w:rPr>
        <w:t>ми</w:t>
      </w:r>
      <w:r>
        <w:rPr>
          <w:rStyle w:val="120"/>
          <w:rFonts w:eastAsia="Arial Unicode MS"/>
          <w:sz w:val="40"/>
          <w:szCs w:val="40"/>
        </w:rPr>
        <w:t xml:space="preserve"> Верховн</w:t>
      </w:r>
      <w:r w:rsidR="00051C2A">
        <w:rPr>
          <w:rStyle w:val="120"/>
          <w:rFonts w:eastAsia="Arial Unicode MS"/>
          <w:sz w:val="40"/>
          <w:szCs w:val="40"/>
        </w:rPr>
        <w:t xml:space="preserve">ым </w:t>
      </w:r>
      <w:r>
        <w:rPr>
          <w:rStyle w:val="120"/>
          <w:rFonts w:eastAsia="Arial Unicode MS"/>
          <w:sz w:val="40"/>
          <w:szCs w:val="40"/>
        </w:rPr>
        <w:t xml:space="preserve"> Совет</w:t>
      </w:r>
      <w:r w:rsidR="00051C2A">
        <w:rPr>
          <w:rStyle w:val="120"/>
          <w:rFonts w:eastAsia="Arial Unicode MS"/>
          <w:sz w:val="40"/>
          <w:szCs w:val="40"/>
        </w:rPr>
        <w:t>ом</w:t>
      </w:r>
      <w:r>
        <w:rPr>
          <w:rStyle w:val="120"/>
          <w:rFonts w:eastAsia="Arial Unicode MS"/>
          <w:sz w:val="40"/>
          <w:szCs w:val="40"/>
        </w:rPr>
        <w:t xml:space="preserve"> ТАССР.</w:t>
      </w:r>
      <w:r w:rsidR="00051C2A">
        <w:rPr>
          <w:rStyle w:val="120"/>
          <w:rFonts w:eastAsia="Arial Unicode MS"/>
          <w:sz w:val="40"/>
          <w:szCs w:val="40"/>
        </w:rPr>
        <w:t xml:space="preserve"> Государственным</w:t>
      </w:r>
      <w:r>
        <w:rPr>
          <w:rStyle w:val="120"/>
          <w:rFonts w:eastAsia="Arial Unicode MS"/>
          <w:sz w:val="40"/>
          <w:szCs w:val="40"/>
        </w:rPr>
        <w:t xml:space="preserve"> Совет</w:t>
      </w:r>
      <w:r w:rsidR="00051C2A">
        <w:rPr>
          <w:rStyle w:val="120"/>
          <w:rFonts w:eastAsia="Arial Unicode MS"/>
          <w:sz w:val="40"/>
          <w:szCs w:val="40"/>
        </w:rPr>
        <w:t>ом</w:t>
      </w:r>
      <w:r>
        <w:rPr>
          <w:rStyle w:val="120"/>
          <w:rFonts w:eastAsia="Arial Unicode MS"/>
          <w:sz w:val="40"/>
          <w:szCs w:val="40"/>
        </w:rPr>
        <w:t xml:space="preserve"> в </w:t>
      </w:r>
      <w:r>
        <w:rPr>
          <w:rStyle w:val="120"/>
          <w:rFonts w:eastAsia="Arial Unicode MS"/>
          <w:sz w:val="40"/>
          <w:szCs w:val="40"/>
        </w:rPr>
        <w:lastRenderedPageBreak/>
        <w:t>лице их Председателей</w:t>
      </w:r>
      <w:proofErr w:type="gramStart"/>
      <w:r>
        <w:rPr>
          <w:rStyle w:val="120"/>
          <w:rFonts w:eastAsia="Arial Unicode MS"/>
          <w:sz w:val="40"/>
          <w:szCs w:val="40"/>
        </w:rPr>
        <w:t xml:space="preserve"> :</w:t>
      </w:r>
      <w:proofErr w:type="gramEnd"/>
      <w:r>
        <w:rPr>
          <w:rStyle w:val="120"/>
          <w:rFonts w:eastAsia="Arial Unicode MS"/>
          <w:sz w:val="40"/>
          <w:szCs w:val="40"/>
        </w:rPr>
        <w:t xml:space="preserve"> Шаймиева М.Ш., Лихачева В.И.. </w:t>
      </w:r>
      <w:proofErr w:type="spellStart"/>
      <w:r>
        <w:rPr>
          <w:rStyle w:val="120"/>
          <w:rFonts w:eastAsia="Arial Unicode MS"/>
          <w:sz w:val="40"/>
          <w:szCs w:val="40"/>
        </w:rPr>
        <w:t>Мухаметшина</w:t>
      </w:r>
      <w:proofErr w:type="spellEnd"/>
      <w:r>
        <w:rPr>
          <w:rStyle w:val="120"/>
          <w:rFonts w:eastAsia="Arial Unicode MS"/>
          <w:sz w:val="40"/>
          <w:szCs w:val="40"/>
        </w:rPr>
        <w:t xml:space="preserve"> Ф.Х.</w:t>
      </w:r>
    </w:p>
    <w:p w:rsidR="00AB596F" w:rsidRDefault="00AB596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</w:p>
    <w:p w:rsidR="00AB596F" w:rsidRDefault="000A75FD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 </w:t>
      </w:r>
      <w:r w:rsidRPr="000A75FD">
        <w:rPr>
          <w:rStyle w:val="120"/>
          <w:rFonts w:eastAsia="Arial Unicode MS"/>
          <w:b/>
          <w:sz w:val="40"/>
          <w:szCs w:val="40"/>
        </w:rPr>
        <w:t>Учитель:</w:t>
      </w:r>
      <w:r w:rsidRPr="000A75FD">
        <w:rPr>
          <w:rStyle w:val="120"/>
          <w:rFonts w:eastAsia="Arial Unicode MS"/>
          <w:sz w:val="40"/>
          <w:szCs w:val="40"/>
        </w:rPr>
        <w:t xml:space="preserve"> </w:t>
      </w:r>
      <w:r>
        <w:rPr>
          <w:rStyle w:val="120"/>
          <w:rFonts w:eastAsia="Arial Unicode MS"/>
          <w:sz w:val="40"/>
          <w:szCs w:val="40"/>
        </w:rPr>
        <w:t xml:space="preserve">В марте 2015г. исполняется 20 - </w:t>
      </w:r>
      <w:proofErr w:type="spellStart"/>
      <w:r>
        <w:rPr>
          <w:rStyle w:val="120"/>
          <w:rFonts w:eastAsia="Arial Unicode MS"/>
          <w:sz w:val="40"/>
          <w:szCs w:val="40"/>
        </w:rPr>
        <w:t>летие</w:t>
      </w:r>
      <w:proofErr w:type="spellEnd"/>
      <w:r>
        <w:rPr>
          <w:rStyle w:val="120"/>
          <w:rFonts w:eastAsia="Arial Unicode MS"/>
          <w:sz w:val="40"/>
          <w:szCs w:val="40"/>
        </w:rPr>
        <w:t xml:space="preserve"> Государственного </w:t>
      </w:r>
      <w:r w:rsidR="00AB596F">
        <w:rPr>
          <w:rStyle w:val="120"/>
          <w:rFonts w:eastAsia="Arial Unicode MS"/>
          <w:sz w:val="40"/>
          <w:szCs w:val="40"/>
        </w:rPr>
        <w:t xml:space="preserve"> Совет</w:t>
      </w:r>
      <w:r>
        <w:rPr>
          <w:rStyle w:val="120"/>
          <w:rFonts w:eastAsia="Arial Unicode MS"/>
          <w:sz w:val="40"/>
          <w:szCs w:val="40"/>
        </w:rPr>
        <w:t>а</w:t>
      </w:r>
      <w:r w:rsidR="00AB596F">
        <w:rPr>
          <w:rStyle w:val="120"/>
          <w:rFonts w:eastAsia="Arial Unicode MS"/>
          <w:sz w:val="40"/>
          <w:szCs w:val="40"/>
        </w:rPr>
        <w:t xml:space="preserve"> РТ – парламент</w:t>
      </w:r>
      <w:r>
        <w:rPr>
          <w:rStyle w:val="120"/>
          <w:rFonts w:eastAsia="Arial Unicode MS"/>
          <w:sz w:val="40"/>
          <w:szCs w:val="40"/>
        </w:rPr>
        <w:t>а Республики Татарстан</w:t>
      </w:r>
      <w:r w:rsidR="00DE3AC6">
        <w:rPr>
          <w:rStyle w:val="120"/>
          <w:rFonts w:eastAsia="Arial Unicode MS"/>
          <w:sz w:val="40"/>
          <w:szCs w:val="40"/>
        </w:rPr>
        <w:t xml:space="preserve">. Несмотря на   небольшой срок, </w:t>
      </w:r>
      <w:r>
        <w:rPr>
          <w:rStyle w:val="120"/>
          <w:rFonts w:eastAsia="Arial Unicode MS"/>
          <w:sz w:val="40"/>
          <w:szCs w:val="40"/>
        </w:rPr>
        <w:t xml:space="preserve">принципиальная </w:t>
      </w:r>
      <w:r w:rsidR="00DE3AC6">
        <w:rPr>
          <w:rStyle w:val="120"/>
          <w:rFonts w:eastAsia="Arial Unicode MS"/>
          <w:sz w:val="40"/>
          <w:szCs w:val="40"/>
        </w:rPr>
        <w:t xml:space="preserve">деятельность  Государственного  Совета особо  значима </w:t>
      </w:r>
      <w:r w:rsidR="00B26B8F">
        <w:rPr>
          <w:rStyle w:val="120"/>
          <w:rFonts w:eastAsia="Arial Unicode MS"/>
          <w:sz w:val="40"/>
          <w:szCs w:val="40"/>
        </w:rPr>
        <w:t xml:space="preserve">и актуальна </w:t>
      </w:r>
      <w:r w:rsidR="00DE3AC6">
        <w:rPr>
          <w:rStyle w:val="120"/>
          <w:rFonts w:eastAsia="Arial Unicode MS"/>
          <w:sz w:val="40"/>
          <w:szCs w:val="40"/>
        </w:rPr>
        <w:t>в становлении парламентаризма</w:t>
      </w:r>
      <w:proofErr w:type="gramStart"/>
      <w:r w:rsidR="00511E9B">
        <w:rPr>
          <w:rStyle w:val="120"/>
          <w:rFonts w:eastAsia="Arial Unicode MS"/>
          <w:sz w:val="40"/>
          <w:szCs w:val="40"/>
        </w:rPr>
        <w:t>.</w:t>
      </w:r>
      <w:proofErr w:type="gramEnd"/>
      <w:r w:rsidR="00051C2A">
        <w:rPr>
          <w:rStyle w:val="120"/>
          <w:rFonts w:eastAsia="Arial Unicode MS"/>
          <w:sz w:val="40"/>
          <w:szCs w:val="40"/>
        </w:rPr>
        <w:t xml:space="preserve"> </w:t>
      </w:r>
      <w:proofErr w:type="gramStart"/>
      <w:r w:rsidR="00051C2A">
        <w:rPr>
          <w:rStyle w:val="120"/>
          <w:rFonts w:eastAsia="Arial Unicode MS"/>
          <w:sz w:val="40"/>
          <w:szCs w:val="40"/>
        </w:rPr>
        <w:t>д</w:t>
      </w:r>
      <w:proofErr w:type="gramEnd"/>
      <w:r w:rsidR="00051C2A">
        <w:rPr>
          <w:rStyle w:val="120"/>
          <w:rFonts w:eastAsia="Arial Unicode MS"/>
          <w:sz w:val="40"/>
          <w:szCs w:val="40"/>
        </w:rPr>
        <w:t xml:space="preserve">емократизма </w:t>
      </w:r>
      <w:r w:rsidR="00511E9B">
        <w:rPr>
          <w:rStyle w:val="120"/>
          <w:rFonts w:eastAsia="Arial Unicode MS"/>
          <w:sz w:val="40"/>
          <w:szCs w:val="40"/>
        </w:rPr>
        <w:t xml:space="preserve">и федерализма не только </w:t>
      </w:r>
      <w:r w:rsidR="00DE3AC6">
        <w:rPr>
          <w:rStyle w:val="120"/>
          <w:rFonts w:eastAsia="Arial Unicode MS"/>
          <w:sz w:val="40"/>
          <w:szCs w:val="40"/>
        </w:rPr>
        <w:t xml:space="preserve"> в Республике Татарстан</w:t>
      </w:r>
      <w:r w:rsidR="00511E9B">
        <w:rPr>
          <w:rStyle w:val="120"/>
          <w:rFonts w:eastAsia="Arial Unicode MS"/>
          <w:sz w:val="40"/>
          <w:szCs w:val="40"/>
        </w:rPr>
        <w:t>. но и в России.</w:t>
      </w:r>
      <w:r w:rsidR="00B26B8F">
        <w:rPr>
          <w:rStyle w:val="120"/>
          <w:rFonts w:eastAsia="Arial Unicode MS"/>
          <w:sz w:val="40"/>
          <w:szCs w:val="40"/>
        </w:rPr>
        <w:t xml:space="preserve"> </w:t>
      </w:r>
    </w:p>
    <w:p w:rsidR="00B26B8F" w:rsidRPr="00B26B8F" w:rsidRDefault="00B26B8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  <w:r w:rsidRPr="00B26B8F">
        <w:rPr>
          <w:rStyle w:val="120"/>
          <w:rFonts w:eastAsia="Arial Unicode MS"/>
          <w:b/>
          <w:sz w:val="40"/>
          <w:szCs w:val="40"/>
        </w:rPr>
        <w:t>Как вы думаете почему?</w:t>
      </w:r>
      <w:r w:rsidR="00511E9B">
        <w:rPr>
          <w:rStyle w:val="120"/>
          <w:rFonts w:eastAsia="Arial Unicode MS"/>
          <w:b/>
          <w:sz w:val="40"/>
          <w:szCs w:val="40"/>
        </w:rPr>
        <w:t xml:space="preserve"> Какую роль играет Государственный Совет в политической жизни республики, России</w:t>
      </w:r>
      <w:proofErr w:type="gramStart"/>
      <w:r w:rsidR="00511E9B">
        <w:rPr>
          <w:rStyle w:val="120"/>
          <w:rFonts w:eastAsia="Arial Unicode MS"/>
          <w:b/>
          <w:sz w:val="40"/>
          <w:szCs w:val="40"/>
        </w:rPr>
        <w:t>.</w:t>
      </w:r>
      <w:proofErr w:type="gramEnd"/>
      <w:r w:rsidR="00511E9B">
        <w:rPr>
          <w:rStyle w:val="120"/>
          <w:rFonts w:eastAsia="Arial Unicode MS"/>
          <w:b/>
          <w:sz w:val="40"/>
          <w:szCs w:val="40"/>
        </w:rPr>
        <w:t xml:space="preserve"> </w:t>
      </w:r>
      <w:proofErr w:type="gramStart"/>
      <w:r w:rsidR="00511E9B">
        <w:rPr>
          <w:rStyle w:val="120"/>
          <w:rFonts w:eastAsia="Arial Unicode MS"/>
          <w:b/>
          <w:sz w:val="40"/>
          <w:szCs w:val="40"/>
        </w:rPr>
        <w:t>м</w:t>
      </w:r>
      <w:proofErr w:type="gramEnd"/>
      <w:r w:rsidR="00511E9B">
        <w:rPr>
          <w:rStyle w:val="120"/>
          <w:rFonts w:eastAsia="Arial Unicode MS"/>
          <w:b/>
          <w:sz w:val="40"/>
          <w:szCs w:val="40"/>
        </w:rPr>
        <w:t xml:space="preserve">ире? </w:t>
      </w:r>
      <w:r>
        <w:rPr>
          <w:rStyle w:val="120"/>
          <w:rFonts w:eastAsia="Arial Unicode MS"/>
          <w:b/>
          <w:sz w:val="40"/>
          <w:szCs w:val="40"/>
        </w:rPr>
        <w:t xml:space="preserve"> Обсуждение в группах.</w:t>
      </w:r>
    </w:p>
    <w:p w:rsidR="00511E9B" w:rsidRDefault="00B26B8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  <w:r>
        <w:rPr>
          <w:rStyle w:val="120"/>
          <w:rFonts w:eastAsia="Arial Unicode MS"/>
          <w:b/>
          <w:sz w:val="40"/>
          <w:szCs w:val="40"/>
        </w:rPr>
        <w:t xml:space="preserve">Выступление представителей групп. </w:t>
      </w:r>
    </w:p>
    <w:p w:rsidR="00511E9B" w:rsidRDefault="00511E9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</w:p>
    <w:p w:rsidR="00B26B8F" w:rsidRDefault="00B26B8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  <w:r>
        <w:rPr>
          <w:rStyle w:val="120"/>
          <w:rFonts w:eastAsia="Arial Unicode MS"/>
          <w:b/>
          <w:sz w:val="40"/>
          <w:szCs w:val="40"/>
        </w:rPr>
        <w:t>В ходе обсуждения необходимо сделать акценты на следующие моменты:</w:t>
      </w:r>
    </w:p>
    <w:p w:rsidR="00B26B8F" w:rsidRPr="00B26B8F" w:rsidRDefault="00B26B8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</w:p>
    <w:p w:rsidR="00DE3AC6" w:rsidRDefault="009E02C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 xml:space="preserve"> - </w:t>
      </w:r>
      <w:proofErr w:type="gramStart"/>
      <w:r>
        <w:rPr>
          <w:rStyle w:val="120"/>
          <w:rFonts w:eastAsia="Arial Unicode MS"/>
          <w:sz w:val="40"/>
          <w:szCs w:val="40"/>
        </w:rPr>
        <w:t>в</w:t>
      </w:r>
      <w:r w:rsidR="00DE3AC6">
        <w:rPr>
          <w:rStyle w:val="120"/>
          <w:rFonts w:eastAsia="Arial Unicode MS"/>
          <w:sz w:val="40"/>
          <w:szCs w:val="40"/>
        </w:rPr>
        <w:t>о</w:t>
      </w:r>
      <w:proofErr w:type="gramEnd"/>
      <w:r w:rsidR="00DE3AC6">
        <w:rPr>
          <w:rStyle w:val="120"/>
          <w:rFonts w:eastAsia="Arial Unicode MS"/>
          <w:sz w:val="40"/>
          <w:szCs w:val="40"/>
        </w:rPr>
        <w:t xml:space="preserve"> – </w:t>
      </w:r>
      <w:r w:rsidR="00B26B8F">
        <w:rPr>
          <w:rStyle w:val="120"/>
          <w:rFonts w:eastAsia="Arial Unicode MS"/>
          <w:sz w:val="40"/>
          <w:szCs w:val="40"/>
        </w:rPr>
        <w:t>первых.</w:t>
      </w:r>
      <w:r w:rsidR="00DE3AC6">
        <w:rPr>
          <w:rStyle w:val="120"/>
          <w:rFonts w:eastAsia="Arial Unicode MS"/>
          <w:sz w:val="40"/>
          <w:szCs w:val="40"/>
        </w:rPr>
        <w:t xml:space="preserve"> Государственный Совет стал историческим преемником Верховного Совета  республики</w:t>
      </w:r>
      <w:proofErr w:type="gramStart"/>
      <w:r w:rsidR="00DE3AC6">
        <w:rPr>
          <w:rStyle w:val="120"/>
          <w:rFonts w:eastAsia="Arial Unicode MS"/>
          <w:sz w:val="40"/>
          <w:szCs w:val="40"/>
        </w:rPr>
        <w:t>.</w:t>
      </w:r>
      <w:proofErr w:type="gramEnd"/>
      <w:r w:rsidR="00DE3AC6">
        <w:rPr>
          <w:rStyle w:val="120"/>
          <w:rFonts w:eastAsia="Arial Unicode MS"/>
          <w:sz w:val="40"/>
          <w:szCs w:val="40"/>
        </w:rPr>
        <w:t xml:space="preserve"> </w:t>
      </w:r>
      <w:proofErr w:type="gramStart"/>
      <w:r w:rsidR="00DE3AC6">
        <w:rPr>
          <w:rStyle w:val="120"/>
          <w:rFonts w:eastAsia="Arial Unicode MS"/>
          <w:sz w:val="40"/>
          <w:szCs w:val="40"/>
        </w:rPr>
        <w:t>п</w:t>
      </w:r>
      <w:proofErr w:type="gramEnd"/>
      <w:r w:rsidR="00DE3AC6">
        <w:rPr>
          <w:rStyle w:val="120"/>
          <w:rFonts w:eastAsia="Arial Unicode MS"/>
          <w:sz w:val="40"/>
          <w:szCs w:val="40"/>
        </w:rPr>
        <w:t>родолжившим  политику межэтнического мира и гражданс</w:t>
      </w:r>
      <w:r w:rsidR="00051C2A">
        <w:rPr>
          <w:rStyle w:val="120"/>
          <w:rFonts w:eastAsia="Arial Unicode MS"/>
          <w:sz w:val="40"/>
          <w:szCs w:val="40"/>
        </w:rPr>
        <w:t>кого согласия в нашей республике</w:t>
      </w:r>
      <w:r w:rsidR="00DE3AC6">
        <w:rPr>
          <w:rStyle w:val="120"/>
          <w:rFonts w:eastAsia="Arial Unicode MS"/>
          <w:sz w:val="40"/>
          <w:szCs w:val="40"/>
        </w:rPr>
        <w:t>;</w:t>
      </w:r>
    </w:p>
    <w:p w:rsidR="00DE3AC6" w:rsidRPr="0093518B" w:rsidRDefault="00DE3AC6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во –</w:t>
      </w:r>
      <w:r w:rsidR="009E02CB">
        <w:rPr>
          <w:rStyle w:val="120"/>
          <w:rFonts w:eastAsia="Arial Unicode MS"/>
          <w:sz w:val="40"/>
          <w:szCs w:val="40"/>
        </w:rPr>
        <w:t xml:space="preserve"> </w:t>
      </w:r>
      <w:r>
        <w:rPr>
          <w:rStyle w:val="120"/>
          <w:rFonts w:eastAsia="Arial Unicode MS"/>
          <w:sz w:val="40"/>
          <w:szCs w:val="40"/>
        </w:rPr>
        <w:t>вторых. Государственный  Совет успешно реализовал первый  Договор  между Росс</w:t>
      </w:r>
      <w:r w:rsidR="00B81FE8">
        <w:rPr>
          <w:rStyle w:val="120"/>
          <w:rFonts w:eastAsia="Arial Unicode MS"/>
          <w:sz w:val="40"/>
          <w:szCs w:val="40"/>
        </w:rPr>
        <w:t>ийской Федерации и Республикой Т</w:t>
      </w:r>
      <w:r>
        <w:rPr>
          <w:rStyle w:val="120"/>
          <w:rFonts w:eastAsia="Arial Unicode MS"/>
          <w:sz w:val="40"/>
          <w:szCs w:val="40"/>
        </w:rPr>
        <w:t>атарстан</w:t>
      </w:r>
      <w:proofErr w:type="gramStart"/>
      <w:r w:rsidR="009E02CB">
        <w:rPr>
          <w:rStyle w:val="120"/>
          <w:rFonts w:eastAsia="Arial Unicode MS"/>
          <w:sz w:val="40"/>
          <w:szCs w:val="40"/>
        </w:rPr>
        <w:t xml:space="preserve">. </w:t>
      </w:r>
      <w:proofErr w:type="gramEnd"/>
      <w:r w:rsidR="009E02CB">
        <w:rPr>
          <w:rStyle w:val="120"/>
          <w:rFonts w:eastAsia="Arial Unicode MS"/>
          <w:sz w:val="40"/>
          <w:szCs w:val="40"/>
        </w:rPr>
        <w:t>«Первый договор  выполнил свою историческую миссию</w:t>
      </w:r>
      <w:proofErr w:type="gramStart"/>
      <w:r w:rsidR="00051C2A">
        <w:rPr>
          <w:rStyle w:val="120"/>
          <w:rFonts w:eastAsia="Arial Unicode MS"/>
          <w:sz w:val="40"/>
          <w:szCs w:val="40"/>
        </w:rPr>
        <w:t>.</w:t>
      </w:r>
      <w:proofErr w:type="gramEnd"/>
      <w:r w:rsidR="009E02CB">
        <w:rPr>
          <w:rStyle w:val="120"/>
          <w:rFonts w:eastAsia="Arial Unicode MS"/>
          <w:sz w:val="40"/>
          <w:szCs w:val="40"/>
        </w:rPr>
        <w:t>–</w:t>
      </w:r>
      <w:r w:rsidR="00051C2A">
        <w:rPr>
          <w:rStyle w:val="120"/>
          <w:rFonts w:eastAsia="Arial Unicode MS"/>
          <w:sz w:val="40"/>
          <w:szCs w:val="40"/>
        </w:rPr>
        <w:t xml:space="preserve"> </w:t>
      </w:r>
      <w:proofErr w:type="gramStart"/>
      <w:r w:rsidR="009E02CB">
        <w:rPr>
          <w:rStyle w:val="120"/>
          <w:rFonts w:eastAsia="Arial Unicode MS"/>
          <w:sz w:val="40"/>
          <w:szCs w:val="40"/>
        </w:rPr>
        <w:t>г</w:t>
      </w:r>
      <w:proofErr w:type="gramEnd"/>
      <w:r w:rsidR="009E02CB">
        <w:rPr>
          <w:rStyle w:val="120"/>
          <w:rFonts w:eastAsia="Arial Unicode MS"/>
          <w:sz w:val="40"/>
          <w:szCs w:val="40"/>
        </w:rPr>
        <w:t xml:space="preserve">оворится в Послании Президента </w:t>
      </w:r>
      <w:r>
        <w:rPr>
          <w:rStyle w:val="120"/>
          <w:rFonts w:eastAsia="Arial Unicode MS"/>
          <w:sz w:val="40"/>
          <w:szCs w:val="40"/>
        </w:rPr>
        <w:t xml:space="preserve"> </w:t>
      </w:r>
      <w:r w:rsidR="009E02CB">
        <w:rPr>
          <w:rStyle w:val="120"/>
          <w:rFonts w:eastAsia="Arial Unicode MS"/>
          <w:sz w:val="40"/>
          <w:szCs w:val="40"/>
        </w:rPr>
        <w:t>РТ в январе 2008г.- Многие его положения  вошли в законодательные  акты и стали частью нашей жизни»</w:t>
      </w:r>
      <w:r>
        <w:rPr>
          <w:rStyle w:val="120"/>
          <w:rFonts w:eastAsia="Arial Unicode MS"/>
          <w:sz w:val="40"/>
          <w:szCs w:val="40"/>
        </w:rPr>
        <w:t xml:space="preserve"> </w:t>
      </w:r>
    </w:p>
    <w:p w:rsidR="0099169F" w:rsidRPr="0093518B" w:rsidRDefault="009E02CB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sz w:val="40"/>
          <w:szCs w:val="40"/>
        </w:rPr>
      </w:pPr>
      <w:r>
        <w:rPr>
          <w:rStyle w:val="120"/>
          <w:rFonts w:eastAsia="Arial Unicode MS"/>
          <w:sz w:val="40"/>
          <w:szCs w:val="40"/>
        </w:rPr>
        <w:t>- Реализация нового  Договора от 2</w:t>
      </w:r>
      <w:r w:rsidR="00051C2A">
        <w:rPr>
          <w:rStyle w:val="120"/>
          <w:rFonts w:eastAsia="Arial Unicode MS"/>
          <w:sz w:val="40"/>
          <w:szCs w:val="40"/>
        </w:rPr>
        <w:t>6 июн</w:t>
      </w:r>
      <w:r>
        <w:rPr>
          <w:rStyle w:val="120"/>
          <w:rFonts w:eastAsia="Arial Unicode MS"/>
          <w:sz w:val="40"/>
          <w:szCs w:val="40"/>
        </w:rPr>
        <w:t xml:space="preserve">я 2007г. «открывает серьезные предпосылки  для динамичного развития  Татарстана». Парламент республики разрабатывает и предстоит разработать ряд законопроектов для эффективной реализации  </w:t>
      </w:r>
      <w:r w:rsidR="005512DB">
        <w:rPr>
          <w:rStyle w:val="120"/>
          <w:rFonts w:eastAsia="Arial Unicode MS"/>
          <w:sz w:val="40"/>
          <w:szCs w:val="40"/>
        </w:rPr>
        <w:t>нового Договор, что будет способствовать дальнейшему процветанию нашей республики;</w:t>
      </w:r>
    </w:p>
    <w:p w:rsidR="0099169F" w:rsidRPr="0093518B" w:rsidRDefault="0099169F" w:rsidP="0099169F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</w:p>
    <w:p w:rsidR="0099169F" w:rsidRPr="0093518B" w:rsidRDefault="0099169F" w:rsidP="0099169F">
      <w:pPr>
        <w:pStyle w:val="6"/>
        <w:shd w:val="clear" w:color="auto" w:fill="auto"/>
        <w:spacing w:before="0"/>
        <w:ind w:right="20"/>
        <w:rPr>
          <w:b/>
          <w:sz w:val="40"/>
          <w:szCs w:val="40"/>
        </w:rPr>
      </w:pPr>
    </w:p>
    <w:p w:rsidR="0000664C" w:rsidRPr="002B121B" w:rsidRDefault="0000664C" w:rsidP="0000664C">
      <w:pPr>
        <w:spacing w:line="326" w:lineRule="exact"/>
        <w:ind w:right="20" w:firstLine="560"/>
        <w:rPr>
          <w:rFonts w:ascii="Times New Roman" w:hAnsi="Times New Roman" w:cs="Times New Roman"/>
          <w:sz w:val="40"/>
          <w:szCs w:val="40"/>
        </w:rPr>
      </w:pPr>
      <w:r w:rsidRPr="002B121B">
        <w:rPr>
          <w:rStyle w:val="3"/>
          <w:rFonts w:eastAsia="Arial Unicode MS"/>
          <w:sz w:val="40"/>
          <w:szCs w:val="40"/>
        </w:rPr>
        <w:t>Практикум: Информационная часть, заполнение логико-смысловой модели на доске</w:t>
      </w:r>
    </w:p>
    <w:p w:rsidR="00243071" w:rsidRDefault="0000664C" w:rsidP="0000664C">
      <w:pPr>
        <w:pStyle w:val="6"/>
        <w:shd w:val="clear" w:color="auto" w:fill="auto"/>
        <w:spacing w:before="0"/>
        <w:ind w:right="20" w:firstLine="560"/>
        <w:rPr>
          <w:rStyle w:val="10"/>
          <w:sz w:val="40"/>
          <w:szCs w:val="40"/>
        </w:rPr>
      </w:pPr>
      <w:r w:rsidRPr="00243071">
        <w:rPr>
          <w:rStyle w:val="13"/>
          <w:b/>
          <w:iCs/>
          <w:sz w:val="40"/>
          <w:szCs w:val="40"/>
        </w:rPr>
        <w:t>Работа в группах</w:t>
      </w:r>
      <w:r w:rsidRPr="002B121B">
        <w:rPr>
          <w:rStyle w:val="10"/>
          <w:sz w:val="40"/>
          <w:szCs w:val="40"/>
        </w:rPr>
        <w:t xml:space="preserve">: 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right="20" w:firstLine="56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>анализ информации и составление на соответствующих координатах логико-смысловой модели «Парламентаризм в РТ» опорных знаний по различным аспектам деятельности парламента.</w:t>
      </w:r>
    </w:p>
    <w:p w:rsidR="0000664C" w:rsidRPr="00243071" w:rsidRDefault="0000664C" w:rsidP="0000664C">
      <w:pPr>
        <w:pStyle w:val="6"/>
        <w:shd w:val="clear" w:color="auto" w:fill="auto"/>
        <w:spacing w:before="0"/>
        <w:ind w:firstLine="560"/>
        <w:rPr>
          <w:b/>
          <w:sz w:val="40"/>
          <w:szCs w:val="40"/>
        </w:rPr>
      </w:pPr>
      <w:r w:rsidRPr="00243071">
        <w:rPr>
          <w:rStyle w:val="2"/>
          <w:b/>
          <w:sz w:val="40"/>
          <w:szCs w:val="40"/>
        </w:rPr>
        <w:t>Группа №</w:t>
      </w:r>
      <w:r w:rsidRPr="00243071">
        <w:rPr>
          <w:rStyle w:val="10"/>
          <w:b/>
          <w:sz w:val="40"/>
          <w:szCs w:val="40"/>
        </w:rPr>
        <w:t xml:space="preserve"> 1.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right="20" w:firstLine="56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 xml:space="preserve">Задание: на основе предложенного материала совершите экскурс в историю становления </w:t>
      </w:r>
      <w:r w:rsidRPr="002B121B">
        <w:rPr>
          <w:rStyle w:val="10"/>
          <w:sz w:val="40"/>
          <w:szCs w:val="40"/>
        </w:rPr>
        <w:lastRenderedPageBreak/>
        <w:t xml:space="preserve">парламентаризма, выберите главные события из истории парламентаризма нашей республики, </w:t>
      </w:r>
      <w:r w:rsidR="00B26B8F">
        <w:rPr>
          <w:rStyle w:val="10"/>
          <w:sz w:val="40"/>
          <w:szCs w:val="40"/>
        </w:rPr>
        <w:t>Подготовьте выступление на тему:</w:t>
      </w:r>
      <w:r w:rsidRPr="002B121B">
        <w:rPr>
          <w:rStyle w:val="10"/>
          <w:sz w:val="40"/>
          <w:szCs w:val="40"/>
        </w:rPr>
        <w:t xml:space="preserve"> «История становления парламентаризма в Республике</w:t>
      </w:r>
      <w:r w:rsidR="00B26B8F">
        <w:rPr>
          <w:rStyle w:val="10"/>
          <w:sz w:val="40"/>
          <w:szCs w:val="40"/>
        </w:rPr>
        <w:t xml:space="preserve"> Татарстан» с использованием  информационного </w:t>
      </w:r>
      <w:r w:rsidRPr="002B121B">
        <w:rPr>
          <w:rStyle w:val="10"/>
          <w:sz w:val="40"/>
          <w:szCs w:val="40"/>
        </w:rPr>
        <w:t xml:space="preserve"> лист</w:t>
      </w:r>
      <w:r w:rsidR="00B26B8F">
        <w:rPr>
          <w:rStyle w:val="10"/>
          <w:sz w:val="40"/>
          <w:szCs w:val="40"/>
        </w:rPr>
        <w:t>а</w:t>
      </w:r>
      <w:r w:rsidRPr="002B121B">
        <w:rPr>
          <w:rStyle w:val="10"/>
          <w:sz w:val="40"/>
          <w:szCs w:val="40"/>
        </w:rPr>
        <w:t xml:space="preserve"> №1 - таблица «Из истории парламентаризма РТ».</w:t>
      </w:r>
    </w:p>
    <w:p w:rsidR="0000664C" w:rsidRPr="00243071" w:rsidRDefault="0000664C" w:rsidP="0000664C">
      <w:pPr>
        <w:pStyle w:val="6"/>
        <w:shd w:val="clear" w:color="auto" w:fill="auto"/>
        <w:spacing w:before="0"/>
        <w:ind w:firstLine="560"/>
        <w:rPr>
          <w:b/>
          <w:sz w:val="40"/>
          <w:szCs w:val="40"/>
        </w:rPr>
      </w:pPr>
      <w:r w:rsidRPr="00243071">
        <w:rPr>
          <w:rStyle w:val="2"/>
          <w:b/>
          <w:sz w:val="40"/>
          <w:szCs w:val="40"/>
        </w:rPr>
        <w:t>Группа №2.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right="20" w:firstLine="56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>Задание: на основе анализа представленной информации дайте характеристику выборов в высший орган государственной власти республики за период 1999-20</w:t>
      </w:r>
      <w:r w:rsidR="00B26B8F">
        <w:rPr>
          <w:rStyle w:val="10"/>
          <w:sz w:val="40"/>
          <w:szCs w:val="40"/>
        </w:rPr>
        <w:t>1</w:t>
      </w:r>
      <w:r w:rsidRPr="002B121B">
        <w:rPr>
          <w:rStyle w:val="10"/>
          <w:sz w:val="40"/>
          <w:szCs w:val="40"/>
        </w:rPr>
        <w:t>4 гг.,  «Выборы</w:t>
      </w:r>
      <w:r w:rsidR="00B26B8F">
        <w:rPr>
          <w:rStyle w:val="10"/>
          <w:sz w:val="40"/>
          <w:szCs w:val="40"/>
        </w:rPr>
        <w:t xml:space="preserve"> в Государственный Совет </w:t>
      </w:r>
      <w:r w:rsidRPr="002B121B">
        <w:rPr>
          <w:rStyle w:val="10"/>
          <w:sz w:val="40"/>
          <w:szCs w:val="40"/>
        </w:rPr>
        <w:t xml:space="preserve"> и избирательные системы».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firstLine="56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 xml:space="preserve">Задание: </w:t>
      </w:r>
      <w:r w:rsidR="00CC6C3C">
        <w:rPr>
          <w:rStyle w:val="10"/>
          <w:sz w:val="40"/>
          <w:szCs w:val="40"/>
        </w:rPr>
        <w:t>используя сайт Государственного Совета</w:t>
      </w:r>
      <w:r w:rsidRPr="002B121B">
        <w:rPr>
          <w:rStyle w:val="10"/>
          <w:sz w:val="40"/>
          <w:szCs w:val="40"/>
        </w:rPr>
        <w:t xml:space="preserve"> определите:</w:t>
      </w:r>
    </w:p>
    <w:p w:rsidR="0000664C" w:rsidRPr="002B121B" w:rsidRDefault="0000664C" w:rsidP="0000664C">
      <w:pPr>
        <w:pStyle w:val="6"/>
        <w:numPr>
          <w:ilvl w:val="0"/>
          <w:numId w:val="4"/>
        </w:numPr>
        <w:shd w:val="clear" w:color="auto" w:fill="auto"/>
        <w:tabs>
          <w:tab w:val="left" w:pos="718"/>
        </w:tabs>
        <w:spacing w:before="0"/>
        <w:ind w:firstLine="56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 xml:space="preserve">социальный состав </w:t>
      </w:r>
      <w:r w:rsidR="00CC6C3C">
        <w:rPr>
          <w:rStyle w:val="10"/>
          <w:sz w:val="40"/>
          <w:szCs w:val="40"/>
        </w:rPr>
        <w:t>депутатов</w:t>
      </w:r>
      <w:r w:rsidR="003321C9">
        <w:rPr>
          <w:rStyle w:val="10"/>
          <w:sz w:val="40"/>
          <w:szCs w:val="40"/>
        </w:rPr>
        <w:t xml:space="preserve"> </w:t>
      </w:r>
      <w:r w:rsidRPr="002B121B">
        <w:rPr>
          <w:rStyle w:val="10"/>
          <w:sz w:val="40"/>
          <w:szCs w:val="40"/>
        </w:rPr>
        <w:t>Государственный Совет РТ</w:t>
      </w:r>
      <w:r w:rsidR="00CC6C3C">
        <w:rPr>
          <w:rStyle w:val="10"/>
          <w:sz w:val="40"/>
          <w:szCs w:val="40"/>
        </w:rPr>
        <w:t xml:space="preserve"> </w:t>
      </w:r>
      <w:r w:rsidR="00CC6C3C" w:rsidRPr="00CC6C3C">
        <w:rPr>
          <w:rStyle w:val="10"/>
          <w:sz w:val="40"/>
          <w:szCs w:val="40"/>
        </w:rPr>
        <w:t xml:space="preserve"> </w:t>
      </w:r>
      <w:r w:rsidR="00CC6C3C">
        <w:rPr>
          <w:rStyle w:val="10"/>
          <w:sz w:val="40"/>
          <w:szCs w:val="40"/>
          <w:lang w:val="en-US"/>
        </w:rPr>
        <w:t>V</w:t>
      </w:r>
      <w:r w:rsidR="00CC6C3C" w:rsidRPr="00CC6C3C">
        <w:rPr>
          <w:rStyle w:val="10"/>
          <w:sz w:val="40"/>
          <w:szCs w:val="40"/>
        </w:rPr>
        <w:t xml:space="preserve"> </w:t>
      </w:r>
      <w:r w:rsidR="00CC6C3C">
        <w:rPr>
          <w:rStyle w:val="10"/>
          <w:sz w:val="40"/>
          <w:szCs w:val="40"/>
        </w:rPr>
        <w:t>созыва</w:t>
      </w:r>
      <w:proofErr w:type="gramStart"/>
      <w:r w:rsidR="00CC6C3C" w:rsidRPr="00CC6C3C">
        <w:rPr>
          <w:rStyle w:val="10"/>
          <w:sz w:val="40"/>
          <w:szCs w:val="40"/>
        </w:rPr>
        <w:t xml:space="preserve"> </w:t>
      </w:r>
      <w:r w:rsidRPr="002B121B">
        <w:rPr>
          <w:rStyle w:val="10"/>
          <w:sz w:val="40"/>
          <w:szCs w:val="40"/>
        </w:rPr>
        <w:t>;</w:t>
      </w:r>
      <w:proofErr w:type="gramEnd"/>
    </w:p>
    <w:p w:rsidR="0000664C" w:rsidRPr="002B121B" w:rsidRDefault="0000664C" w:rsidP="0000664C">
      <w:pPr>
        <w:pStyle w:val="6"/>
        <w:numPr>
          <w:ilvl w:val="0"/>
          <w:numId w:val="4"/>
        </w:numPr>
        <w:shd w:val="clear" w:color="auto" w:fill="auto"/>
        <w:tabs>
          <w:tab w:val="left" w:pos="795"/>
        </w:tabs>
        <w:spacing w:before="0"/>
        <w:ind w:firstLine="56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>организационную структуру;</w:t>
      </w:r>
    </w:p>
    <w:p w:rsidR="0000664C" w:rsidRDefault="0000664C" w:rsidP="0000664C">
      <w:pPr>
        <w:pStyle w:val="6"/>
        <w:numPr>
          <w:ilvl w:val="0"/>
          <w:numId w:val="5"/>
        </w:numPr>
        <w:shd w:val="clear" w:color="auto" w:fill="auto"/>
        <w:tabs>
          <w:tab w:val="left" w:pos="738"/>
        </w:tabs>
        <w:spacing w:before="0"/>
        <w:ind w:left="20" w:firstLine="560"/>
        <w:rPr>
          <w:sz w:val="40"/>
          <w:szCs w:val="40"/>
        </w:rPr>
      </w:pPr>
      <w:r w:rsidRPr="002B121B">
        <w:rPr>
          <w:sz w:val="40"/>
          <w:szCs w:val="40"/>
        </w:rPr>
        <w:t>парламентские фракции;</w:t>
      </w:r>
    </w:p>
    <w:p w:rsidR="00CC6C3C" w:rsidRPr="002B121B" w:rsidRDefault="00CC6C3C" w:rsidP="0000664C">
      <w:pPr>
        <w:pStyle w:val="6"/>
        <w:numPr>
          <w:ilvl w:val="0"/>
          <w:numId w:val="5"/>
        </w:numPr>
        <w:shd w:val="clear" w:color="auto" w:fill="auto"/>
        <w:tabs>
          <w:tab w:val="left" w:pos="738"/>
        </w:tabs>
        <w:spacing w:before="0"/>
        <w:ind w:left="20" w:firstLine="560"/>
        <w:rPr>
          <w:sz w:val="40"/>
          <w:szCs w:val="40"/>
        </w:rPr>
      </w:pPr>
      <w:r>
        <w:rPr>
          <w:sz w:val="40"/>
          <w:szCs w:val="40"/>
        </w:rPr>
        <w:t>- найдите депутата от Менделеевского округа;</w:t>
      </w:r>
    </w:p>
    <w:p w:rsidR="0000664C" w:rsidRPr="002D3492" w:rsidRDefault="0000664C" w:rsidP="0000664C">
      <w:pPr>
        <w:pStyle w:val="6"/>
        <w:shd w:val="clear" w:color="auto" w:fill="auto"/>
        <w:spacing w:before="0" w:line="260" w:lineRule="exact"/>
        <w:ind w:left="20" w:firstLine="560"/>
        <w:rPr>
          <w:b/>
          <w:sz w:val="40"/>
          <w:szCs w:val="40"/>
        </w:rPr>
      </w:pPr>
      <w:r w:rsidRPr="002D3492">
        <w:rPr>
          <w:rStyle w:val="30"/>
          <w:b/>
          <w:sz w:val="40"/>
          <w:szCs w:val="40"/>
        </w:rPr>
        <w:t>Группа</w:t>
      </w:r>
      <w:r w:rsidRPr="002B121B">
        <w:rPr>
          <w:rStyle w:val="30"/>
          <w:sz w:val="40"/>
          <w:szCs w:val="40"/>
        </w:rPr>
        <w:t xml:space="preserve"> </w:t>
      </w:r>
      <w:r w:rsidR="00511E9B">
        <w:rPr>
          <w:rStyle w:val="30"/>
          <w:b/>
          <w:sz w:val="40"/>
          <w:szCs w:val="40"/>
        </w:rPr>
        <w:t>№3</w:t>
      </w:r>
      <w:r w:rsidRPr="002D3492">
        <w:rPr>
          <w:b/>
          <w:sz w:val="40"/>
          <w:szCs w:val="40"/>
        </w:rPr>
        <w:t>.</w:t>
      </w:r>
    </w:p>
    <w:p w:rsidR="00511E9B" w:rsidRDefault="0000664C" w:rsidP="0000664C">
      <w:pPr>
        <w:pStyle w:val="6"/>
        <w:shd w:val="clear" w:color="auto" w:fill="auto"/>
        <w:spacing w:before="0" w:after="296" w:line="322" w:lineRule="exact"/>
        <w:ind w:left="20" w:right="20" w:firstLine="560"/>
        <w:rPr>
          <w:sz w:val="40"/>
          <w:szCs w:val="40"/>
        </w:rPr>
      </w:pPr>
      <w:r w:rsidRPr="002B121B">
        <w:rPr>
          <w:sz w:val="40"/>
          <w:szCs w:val="40"/>
        </w:rPr>
        <w:t xml:space="preserve">Задание: охарактеризуйте основные направления деятельности Государственного Совета РТ на основе </w:t>
      </w:r>
      <w:r w:rsidR="00CC6C3C">
        <w:rPr>
          <w:sz w:val="40"/>
          <w:szCs w:val="40"/>
        </w:rPr>
        <w:t>ст. 75 Конституции РТ и подготовьте сообщение на тему:</w:t>
      </w:r>
      <w:r w:rsidRPr="002B121B">
        <w:rPr>
          <w:sz w:val="40"/>
          <w:szCs w:val="40"/>
        </w:rPr>
        <w:t xml:space="preserve"> Полномочия Государственного Совета РТ»</w:t>
      </w:r>
    </w:p>
    <w:p w:rsidR="00511E9B" w:rsidRDefault="00511E9B" w:rsidP="0000664C">
      <w:pPr>
        <w:pStyle w:val="6"/>
        <w:shd w:val="clear" w:color="auto" w:fill="auto"/>
        <w:spacing w:before="0" w:after="296" w:line="322" w:lineRule="exact"/>
        <w:ind w:left="20" w:right="20" w:firstLine="560"/>
        <w:rPr>
          <w:b/>
          <w:sz w:val="40"/>
          <w:szCs w:val="40"/>
          <w:u w:val="single"/>
        </w:rPr>
      </w:pPr>
      <w:r w:rsidRPr="00511E9B">
        <w:rPr>
          <w:b/>
          <w:sz w:val="40"/>
          <w:szCs w:val="40"/>
          <w:u w:val="single"/>
        </w:rPr>
        <w:t>Группа 4:</w:t>
      </w:r>
    </w:p>
    <w:p w:rsidR="00AE53E1" w:rsidRPr="00F945ED" w:rsidRDefault="00AE53E1" w:rsidP="00AE53E1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b/>
          <w:sz w:val="40"/>
          <w:szCs w:val="40"/>
        </w:rPr>
      </w:pPr>
      <w:r>
        <w:rPr>
          <w:rStyle w:val="5"/>
          <w:sz w:val="40"/>
          <w:szCs w:val="40"/>
        </w:rPr>
        <w:t xml:space="preserve">Используя материал из книги «Парламент Татарстана </w:t>
      </w:r>
      <w:proofErr w:type="gramStart"/>
      <w:r>
        <w:rPr>
          <w:rStyle w:val="5"/>
          <w:sz w:val="40"/>
          <w:szCs w:val="40"/>
        </w:rPr>
        <w:t>:е</w:t>
      </w:r>
      <w:proofErr w:type="gramEnd"/>
      <w:r>
        <w:rPr>
          <w:rStyle w:val="5"/>
          <w:sz w:val="40"/>
          <w:szCs w:val="40"/>
        </w:rPr>
        <w:t>го лидеры в зеркале истории»: найдите информацию о Председателя Президиума Верховного Совета ТАССР в  1983 – 1986гг. –</w:t>
      </w:r>
      <w:proofErr w:type="spellStart"/>
      <w:r w:rsidRPr="00F945ED">
        <w:rPr>
          <w:rStyle w:val="5"/>
          <w:b/>
          <w:sz w:val="40"/>
          <w:szCs w:val="40"/>
        </w:rPr>
        <w:t>Багаутдинове</w:t>
      </w:r>
      <w:proofErr w:type="spellEnd"/>
      <w:r w:rsidRPr="00F945ED">
        <w:rPr>
          <w:rStyle w:val="5"/>
          <w:b/>
          <w:sz w:val="40"/>
          <w:szCs w:val="40"/>
        </w:rPr>
        <w:t xml:space="preserve">  Анваре </w:t>
      </w:r>
      <w:proofErr w:type="spellStart"/>
      <w:r w:rsidRPr="00F945ED">
        <w:rPr>
          <w:rStyle w:val="5"/>
          <w:b/>
          <w:sz w:val="40"/>
          <w:szCs w:val="40"/>
        </w:rPr>
        <w:t>Бадретдиновиче</w:t>
      </w:r>
      <w:proofErr w:type="spellEnd"/>
      <w:r>
        <w:rPr>
          <w:rStyle w:val="5"/>
          <w:b/>
          <w:sz w:val="40"/>
          <w:szCs w:val="40"/>
        </w:rPr>
        <w:t xml:space="preserve"> – о нашем </w:t>
      </w:r>
      <w:proofErr w:type="spellStart"/>
      <w:r>
        <w:rPr>
          <w:rStyle w:val="5"/>
          <w:b/>
          <w:sz w:val="40"/>
          <w:szCs w:val="40"/>
        </w:rPr>
        <w:t>земляке..подготовьте</w:t>
      </w:r>
      <w:proofErr w:type="spellEnd"/>
      <w:r>
        <w:rPr>
          <w:rStyle w:val="5"/>
          <w:b/>
          <w:sz w:val="40"/>
          <w:szCs w:val="40"/>
        </w:rPr>
        <w:t xml:space="preserve"> выступление о нем. </w:t>
      </w:r>
    </w:p>
    <w:p w:rsidR="00AE53E1" w:rsidRPr="00F945ED" w:rsidRDefault="00AE53E1" w:rsidP="00AE53E1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b/>
          <w:sz w:val="40"/>
          <w:szCs w:val="40"/>
        </w:rPr>
      </w:pPr>
    </w:p>
    <w:p w:rsidR="0000664C" w:rsidRDefault="0000664C" w:rsidP="00B978A1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 w:rsidRPr="002B121B">
        <w:rPr>
          <w:sz w:val="40"/>
          <w:szCs w:val="40"/>
        </w:rPr>
        <w:t xml:space="preserve">Работа в группах продолжается не более 15 минут, по мере выполнения задания представители групп </w:t>
      </w:r>
      <w:r w:rsidR="00B978A1">
        <w:rPr>
          <w:sz w:val="40"/>
          <w:szCs w:val="40"/>
        </w:rPr>
        <w:t xml:space="preserve"> выступают с сообщениями</w:t>
      </w:r>
      <w:proofErr w:type="gramStart"/>
      <w:r w:rsidR="00B978A1">
        <w:rPr>
          <w:sz w:val="40"/>
          <w:szCs w:val="40"/>
        </w:rPr>
        <w:t>.</w:t>
      </w:r>
      <w:proofErr w:type="gramEnd"/>
      <w:r w:rsidR="00B978A1">
        <w:rPr>
          <w:sz w:val="40"/>
          <w:szCs w:val="40"/>
        </w:rPr>
        <w:t xml:space="preserve"> </w:t>
      </w:r>
      <w:r w:rsidR="00142FFB">
        <w:rPr>
          <w:sz w:val="40"/>
          <w:szCs w:val="40"/>
        </w:rPr>
        <w:t xml:space="preserve"> </w:t>
      </w:r>
      <w:proofErr w:type="gramStart"/>
      <w:r w:rsidR="00142FFB">
        <w:rPr>
          <w:sz w:val="40"/>
          <w:szCs w:val="40"/>
        </w:rPr>
        <w:t>о</w:t>
      </w:r>
      <w:proofErr w:type="gramEnd"/>
      <w:r w:rsidR="00142FFB">
        <w:rPr>
          <w:sz w:val="40"/>
          <w:szCs w:val="40"/>
        </w:rPr>
        <w:t xml:space="preserve">твечают на вопросы. </w:t>
      </w:r>
    </w:p>
    <w:p w:rsidR="009C7BDE" w:rsidRDefault="00142FFB" w:rsidP="00AE53E1">
      <w:pPr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 </w:t>
      </w:r>
    </w:p>
    <w:p w:rsidR="00AE53E1" w:rsidRPr="002828FC" w:rsidRDefault="009C7BDE" w:rsidP="00AE53E1">
      <w:pPr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>Учитель: т</w:t>
      </w:r>
      <w:r w:rsidR="00AE53E1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>аким образом</w:t>
      </w:r>
      <w:proofErr w:type="gramStart"/>
      <w:r w:rsidR="00AE53E1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>.</w:t>
      </w:r>
      <w:proofErr w:type="gramEnd"/>
      <w:r w:rsidR="00AE53E1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 </w:t>
      </w:r>
      <w:proofErr w:type="gramStart"/>
      <w:r w:rsidR="00AE53E1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>к</w:t>
      </w:r>
      <w:proofErr w:type="gramEnd"/>
      <w:r w:rsidR="00AE53E1" w:rsidRPr="002828FC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раткий экскурс в историю становления парламентаризма в Татарстане - еще одно убедительное свидетельство настойчивого продвижения нашей республики по пути демократических преобразований, ее приверженности принципам народовластия. </w:t>
      </w:r>
    </w:p>
    <w:p w:rsidR="00AE53E1" w:rsidRDefault="00AE53E1" w:rsidP="00AE53E1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</w:p>
    <w:p w:rsidR="00AE53E1" w:rsidRPr="0093518B" w:rsidRDefault="00AE53E1" w:rsidP="00AE53E1">
      <w:pPr>
        <w:pStyle w:val="6"/>
        <w:shd w:val="clear" w:color="auto" w:fill="auto"/>
        <w:spacing w:before="0"/>
        <w:ind w:right="20"/>
        <w:rPr>
          <w:rStyle w:val="120"/>
          <w:rFonts w:eastAsia="Arial Unicode MS"/>
          <w:b/>
          <w:sz w:val="40"/>
          <w:szCs w:val="40"/>
        </w:rPr>
      </w:pPr>
      <w:r>
        <w:rPr>
          <w:rStyle w:val="120"/>
          <w:rFonts w:eastAsia="Arial Unicode MS"/>
          <w:b/>
          <w:sz w:val="40"/>
          <w:szCs w:val="40"/>
        </w:rPr>
        <w:t xml:space="preserve"> </w:t>
      </w:r>
    </w:p>
    <w:p w:rsidR="00AE53E1" w:rsidRPr="002B121B" w:rsidRDefault="00AE53E1" w:rsidP="00AE53E1">
      <w:pPr>
        <w:pStyle w:val="6"/>
        <w:shd w:val="clear" w:color="auto" w:fill="auto"/>
        <w:spacing w:before="0" w:after="296" w:line="322" w:lineRule="exact"/>
        <w:ind w:left="20" w:right="20" w:firstLine="560"/>
        <w:rPr>
          <w:sz w:val="40"/>
          <w:szCs w:val="40"/>
        </w:rPr>
      </w:pPr>
      <w:r w:rsidRPr="002B121B">
        <w:rPr>
          <w:sz w:val="40"/>
          <w:szCs w:val="40"/>
        </w:rPr>
        <w:lastRenderedPageBreak/>
        <w:t xml:space="preserve"> </w:t>
      </w:r>
    </w:p>
    <w:p w:rsidR="00AE53E1" w:rsidRPr="002B121B" w:rsidRDefault="00AE53E1" w:rsidP="00B978A1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</w:p>
    <w:p w:rsidR="00E5168D" w:rsidRDefault="002D3492" w:rsidP="0000664C">
      <w:pPr>
        <w:spacing w:line="326" w:lineRule="exact"/>
        <w:ind w:left="20" w:firstLine="560"/>
        <w:jc w:val="both"/>
        <w:rPr>
          <w:rStyle w:val="4"/>
          <w:rFonts w:eastAsia="Arial Unicode MS"/>
          <w:sz w:val="40"/>
          <w:szCs w:val="40"/>
        </w:rPr>
      </w:pPr>
      <w:r>
        <w:rPr>
          <w:rStyle w:val="4"/>
          <w:rFonts w:eastAsia="Arial Unicode MS"/>
          <w:sz w:val="40"/>
          <w:szCs w:val="40"/>
        </w:rPr>
        <w:t xml:space="preserve"> </w:t>
      </w:r>
    </w:p>
    <w:p w:rsidR="0000664C" w:rsidRDefault="009C7BDE" w:rsidP="00801F16">
      <w:pPr>
        <w:spacing w:line="326" w:lineRule="exact"/>
        <w:ind w:left="600"/>
        <w:jc w:val="both"/>
        <w:rPr>
          <w:rStyle w:val="4"/>
          <w:rFonts w:eastAsia="Arial Unicode MS"/>
          <w:b/>
          <w:sz w:val="40"/>
          <w:szCs w:val="40"/>
        </w:rPr>
      </w:pPr>
      <w:proofErr w:type="gramStart"/>
      <w:r>
        <w:rPr>
          <w:rStyle w:val="4"/>
          <w:rFonts w:eastAsia="Arial Unicode MS"/>
          <w:b/>
          <w:sz w:val="40"/>
          <w:szCs w:val="40"/>
          <w:lang w:val="en-US"/>
        </w:rPr>
        <w:t>I</w:t>
      </w:r>
      <w:r w:rsidR="00801F16" w:rsidRPr="00801F16">
        <w:rPr>
          <w:rStyle w:val="4"/>
          <w:rFonts w:eastAsia="Arial Unicode MS"/>
          <w:b/>
          <w:sz w:val="40"/>
          <w:szCs w:val="40"/>
          <w:lang w:val="en-US"/>
        </w:rPr>
        <w:t>V</w:t>
      </w:r>
      <w:r w:rsidR="00801F16" w:rsidRPr="00801F16">
        <w:rPr>
          <w:rStyle w:val="4"/>
          <w:rFonts w:eastAsia="Arial Unicode MS"/>
          <w:b/>
          <w:sz w:val="40"/>
          <w:szCs w:val="40"/>
        </w:rPr>
        <w:t xml:space="preserve"> .</w:t>
      </w:r>
      <w:proofErr w:type="gramEnd"/>
      <w:r w:rsidR="00801F16" w:rsidRPr="00801F16">
        <w:rPr>
          <w:rStyle w:val="4"/>
          <w:rFonts w:eastAsia="Arial Unicode MS"/>
          <w:b/>
          <w:sz w:val="40"/>
          <w:szCs w:val="40"/>
        </w:rPr>
        <w:t xml:space="preserve"> </w:t>
      </w:r>
      <w:r>
        <w:rPr>
          <w:rStyle w:val="4"/>
          <w:rFonts w:eastAsia="Arial Unicode MS"/>
          <w:b/>
          <w:sz w:val="40"/>
          <w:szCs w:val="40"/>
        </w:rPr>
        <w:t>Заключительный этап  урока</w:t>
      </w:r>
    </w:p>
    <w:p w:rsidR="009C7BDE" w:rsidRDefault="009C7BDE" w:rsidP="00801F16">
      <w:pPr>
        <w:spacing w:line="326" w:lineRule="exact"/>
        <w:ind w:left="600"/>
        <w:jc w:val="both"/>
        <w:rPr>
          <w:rStyle w:val="4"/>
          <w:rFonts w:eastAsia="Arial Unicode MS"/>
          <w:b/>
          <w:sz w:val="40"/>
          <w:szCs w:val="40"/>
        </w:rPr>
      </w:pPr>
    </w:p>
    <w:p w:rsidR="009C7BDE" w:rsidRPr="00801F16" w:rsidRDefault="009C7BDE" w:rsidP="00801F16">
      <w:pPr>
        <w:spacing w:line="326" w:lineRule="exact"/>
        <w:ind w:left="60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664C" w:rsidRPr="002B121B" w:rsidRDefault="0000664C" w:rsidP="0000664C">
      <w:pPr>
        <w:pStyle w:val="6"/>
        <w:shd w:val="clear" w:color="auto" w:fill="auto"/>
        <w:spacing w:before="0"/>
        <w:ind w:left="20" w:firstLine="560"/>
        <w:rPr>
          <w:sz w:val="40"/>
          <w:szCs w:val="40"/>
        </w:rPr>
      </w:pPr>
      <w:r w:rsidRPr="002B121B">
        <w:rPr>
          <w:sz w:val="40"/>
          <w:szCs w:val="40"/>
        </w:rPr>
        <w:t>Каким видится будущее парламента РТ?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firstLine="560"/>
        <w:rPr>
          <w:sz w:val="40"/>
          <w:szCs w:val="40"/>
        </w:rPr>
      </w:pPr>
      <w:r w:rsidRPr="002B121B">
        <w:rPr>
          <w:sz w:val="40"/>
          <w:szCs w:val="40"/>
        </w:rPr>
        <w:t>От кого оно зависит?</w:t>
      </w:r>
    </w:p>
    <w:p w:rsidR="0000664C" w:rsidRPr="002B121B" w:rsidRDefault="0000664C" w:rsidP="0000664C">
      <w:pPr>
        <w:pStyle w:val="6"/>
        <w:shd w:val="clear" w:color="auto" w:fill="auto"/>
        <w:tabs>
          <w:tab w:val="left" w:leader="dot" w:pos="9025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sz w:val="40"/>
          <w:szCs w:val="40"/>
        </w:rPr>
        <w:t>Обратимся к эпиграфу нашего урока «Парламентское правление служит признаком зрелости народа», политическая зрелость народа - уровень политической культуры избирателей. Через пять лет избирателями будете вы, следовательно, во многом судьба парламента будет зависеть</w:t>
      </w:r>
      <w:r w:rsidR="009C7BDE">
        <w:rPr>
          <w:sz w:val="40"/>
          <w:szCs w:val="40"/>
        </w:rPr>
        <w:t xml:space="preserve">  именно от избирателей молодого поколения</w:t>
      </w:r>
    </w:p>
    <w:p w:rsidR="009C7BDE" w:rsidRDefault="009C7BDE" w:rsidP="0000664C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>
        <w:rPr>
          <w:sz w:val="40"/>
          <w:szCs w:val="40"/>
        </w:rPr>
        <w:t>Да, именно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  <w:r w:rsidR="0000664C" w:rsidRPr="002B121B">
        <w:rPr>
          <w:sz w:val="40"/>
          <w:szCs w:val="40"/>
        </w:rPr>
        <w:t>от вас - будущ</w:t>
      </w:r>
      <w:r>
        <w:rPr>
          <w:sz w:val="40"/>
          <w:szCs w:val="40"/>
        </w:rPr>
        <w:t xml:space="preserve">их избирателей парламента шестого </w:t>
      </w:r>
      <w:r w:rsidR="0000664C" w:rsidRPr="002B121B">
        <w:rPr>
          <w:sz w:val="40"/>
          <w:szCs w:val="40"/>
        </w:rPr>
        <w:t xml:space="preserve"> созыва. Уверена, вы сможете достойно продолжить </w:t>
      </w:r>
      <w:r>
        <w:rPr>
          <w:sz w:val="40"/>
          <w:szCs w:val="40"/>
        </w:rPr>
        <w:t>лучшие традиции парламентаризма Республики Татарстан</w:t>
      </w:r>
      <w:r w:rsidR="0000664C" w:rsidRPr="002B121B">
        <w:rPr>
          <w:sz w:val="40"/>
          <w:szCs w:val="40"/>
        </w:rPr>
        <w:t xml:space="preserve"> </w:t>
      </w:r>
    </w:p>
    <w:p w:rsidR="0000664C" w:rsidRPr="002B121B" w:rsidRDefault="009C7BDE" w:rsidP="0000664C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>
        <w:rPr>
          <w:sz w:val="40"/>
          <w:szCs w:val="40"/>
        </w:rPr>
        <w:t>Уверена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 w:rsidR="0000664C" w:rsidRPr="002B121B">
        <w:rPr>
          <w:sz w:val="40"/>
          <w:szCs w:val="40"/>
        </w:rPr>
        <w:t xml:space="preserve"> </w:t>
      </w:r>
      <w:proofErr w:type="gramStart"/>
      <w:r w:rsidR="0000664C" w:rsidRPr="002B121B">
        <w:rPr>
          <w:sz w:val="40"/>
          <w:szCs w:val="40"/>
        </w:rPr>
        <w:t>в</w:t>
      </w:r>
      <w:proofErr w:type="gramEnd"/>
      <w:r w:rsidR="0000664C" w:rsidRPr="002B121B">
        <w:rPr>
          <w:sz w:val="40"/>
          <w:szCs w:val="40"/>
        </w:rPr>
        <w:t>ы приумножите политическую силу и социальную значимость представительного правления в Республике Татарстан!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firstLine="560"/>
        <w:rPr>
          <w:sz w:val="40"/>
          <w:szCs w:val="40"/>
        </w:rPr>
      </w:pPr>
      <w:r w:rsidRPr="002B121B">
        <w:rPr>
          <w:sz w:val="40"/>
          <w:szCs w:val="40"/>
        </w:rPr>
        <w:t>Звучит гимн РТ, демонстрируются слайды из политической жизни парламента</w:t>
      </w:r>
      <w:r w:rsidR="003B0344">
        <w:rPr>
          <w:sz w:val="40"/>
          <w:szCs w:val="40"/>
        </w:rPr>
        <w:t xml:space="preserve"> РТ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/>
        <w:jc w:val="left"/>
        <w:rPr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664DA" w:rsidRDefault="000664DA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</w:p>
    <w:p w:rsidR="0000664C" w:rsidRPr="00204C4D" w:rsidRDefault="00204C4D" w:rsidP="0000664C">
      <w:pPr>
        <w:keepNext/>
        <w:keepLines/>
        <w:spacing w:after="309" w:line="260" w:lineRule="exact"/>
        <w:ind w:left="20" w:firstLine="5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Словарь терминов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proofErr w:type="gramStart"/>
      <w:r w:rsidRPr="00B438F6">
        <w:rPr>
          <w:rStyle w:val="13"/>
          <w:b/>
          <w:iCs/>
          <w:sz w:val="40"/>
          <w:szCs w:val="40"/>
        </w:rPr>
        <w:t>Абсентеизм</w:t>
      </w:r>
      <w:r w:rsidRPr="00B438F6">
        <w:rPr>
          <w:rStyle w:val="10"/>
          <w:b/>
          <w:sz w:val="40"/>
          <w:szCs w:val="40"/>
        </w:rPr>
        <w:t xml:space="preserve"> </w:t>
      </w:r>
      <w:r w:rsidRPr="002B121B">
        <w:rPr>
          <w:rStyle w:val="10"/>
          <w:sz w:val="40"/>
          <w:szCs w:val="40"/>
        </w:rPr>
        <w:t>(от лат.</w:t>
      </w:r>
      <w:proofErr w:type="gramEnd"/>
      <w:r w:rsidRPr="002B121B">
        <w:rPr>
          <w:rStyle w:val="10"/>
          <w:sz w:val="40"/>
          <w:szCs w:val="40"/>
        </w:rPr>
        <w:t xml:space="preserve"> </w:t>
      </w:r>
      <w:r w:rsidRPr="002B121B">
        <w:rPr>
          <w:rStyle w:val="10"/>
          <w:sz w:val="40"/>
          <w:szCs w:val="40"/>
          <w:lang w:val="en-US"/>
        </w:rPr>
        <w:t>Absentia</w:t>
      </w:r>
      <w:r w:rsidRPr="002B121B">
        <w:rPr>
          <w:rStyle w:val="10"/>
          <w:sz w:val="40"/>
          <w:szCs w:val="40"/>
        </w:rPr>
        <w:t xml:space="preserve"> - отсутствие) - уклонение избирателей от участия в голосовании на выборах парламента, президента, местных органов власти и т.п.).</w:t>
      </w:r>
    </w:p>
    <w:p w:rsidR="0000664C" w:rsidRPr="002B121B" w:rsidRDefault="0000664C" w:rsidP="0000664C">
      <w:pPr>
        <w:pStyle w:val="6"/>
        <w:numPr>
          <w:ilvl w:val="0"/>
          <w:numId w:val="6"/>
        </w:numPr>
        <w:shd w:val="clear" w:color="auto" w:fill="auto"/>
        <w:tabs>
          <w:tab w:val="left" w:pos="913"/>
        </w:tabs>
        <w:spacing w:before="0"/>
        <w:ind w:left="20" w:right="20" w:firstLine="54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lastRenderedPageBreak/>
        <w:t>добровольное неучастие избирателей в голосовании на выборах и референдуме.</w:t>
      </w:r>
    </w:p>
    <w:p w:rsidR="0000664C" w:rsidRPr="002B121B" w:rsidRDefault="00204C4D" w:rsidP="0000664C">
      <w:pPr>
        <w:tabs>
          <w:tab w:val="left" w:pos="8202"/>
        </w:tabs>
        <w:spacing w:line="326" w:lineRule="exact"/>
        <w:ind w:left="20" w:firstLine="540"/>
        <w:rPr>
          <w:rFonts w:ascii="Times New Roman" w:hAnsi="Times New Roman" w:cs="Times New Roman"/>
          <w:sz w:val="40"/>
          <w:szCs w:val="40"/>
        </w:rPr>
      </w:pPr>
      <w:r>
        <w:rPr>
          <w:rStyle w:val="3"/>
          <w:rFonts w:eastAsia="Arial Unicode MS"/>
          <w:b/>
          <w:sz w:val="40"/>
          <w:szCs w:val="40"/>
        </w:rPr>
        <w:t>ДЕМОКРАТИ</w:t>
      </w:r>
      <w:proofErr w:type="gramStart"/>
      <w:r>
        <w:rPr>
          <w:rStyle w:val="3"/>
          <w:rFonts w:eastAsia="Arial Unicode MS"/>
          <w:b/>
          <w:sz w:val="40"/>
          <w:szCs w:val="40"/>
        </w:rPr>
        <w:t>Я</w:t>
      </w:r>
      <w:r w:rsidR="0000664C" w:rsidRPr="002B121B">
        <w:rPr>
          <w:rStyle w:val="3"/>
          <w:rFonts w:eastAsia="Arial Unicode MS"/>
          <w:sz w:val="40"/>
          <w:szCs w:val="40"/>
        </w:rPr>
        <w:t>(</w:t>
      </w:r>
      <w:proofErr w:type="gramEnd"/>
      <w:r w:rsidR="0000664C" w:rsidRPr="002B121B">
        <w:rPr>
          <w:rStyle w:val="3"/>
          <w:rFonts w:eastAsia="Arial Unicode MS"/>
          <w:sz w:val="40"/>
          <w:szCs w:val="40"/>
        </w:rPr>
        <w:t xml:space="preserve">от греч. </w:t>
      </w:r>
      <w:r w:rsidR="0000664C" w:rsidRPr="002B121B">
        <w:rPr>
          <w:rStyle w:val="3"/>
          <w:rFonts w:eastAsia="Arial Unicode MS"/>
          <w:sz w:val="40"/>
          <w:szCs w:val="40"/>
          <w:lang w:val="de-DE"/>
        </w:rPr>
        <w:t xml:space="preserve">Demos </w:t>
      </w:r>
      <w:r w:rsidR="0000664C" w:rsidRPr="002B121B">
        <w:rPr>
          <w:rStyle w:val="3"/>
          <w:rFonts w:eastAsia="Arial Unicode MS"/>
          <w:sz w:val="40"/>
          <w:szCs w:val="40"/>
        </w:rPr>
        <w:t xml:space="preserve">-народ, </w:t>
      </w:r>
      <w:proofErr w:type="spellStart"/>
      <w:r w:rsidR="0000664C" w:rsidRPr="002B121B">
        <w:rPr>
          <w:rStyle w:val="3"/>
          <w:rFonts w:eastAsia="Arial Unicode MS"/>
          <w:sz w:val="40"/>
          <w:szCs w:val="40"/>
          <w:lang w:val="de-DE"/>
        </w:rPr>
        <w:t>krato</w:t>
      </w:r>
      <w:proofErr w:type="spellEnd"/>
      <w:r w:rsidR="0000664C" w:rsidRPr="002B121B">
        <w:rPr>
          <w:rStyle w:val="3"/>
          <w:rFonts w:eastAsia="Arial Unicode MS"/>
          <w:sz w:val="40"/>
          <w:szCs w:val="40"/>
          <w:lang w:val="de-DE"/>
        </w:rPr>
        <w:t xml:space="preserve"> </w:t>
      </w:r>
      <w:r w:rsidR="0000664C" w:rsidRPr="002B121B">
        <w:rPr>
          <w:rStyle w:val="3"/>
          <w:rFonts w:eastAsia="Arial Unicode MS"/>
          <w:sz w:val="40"/>
          <w:szCs w:val="40"/>
        </w:rPr>
        <w:t>.</w:t>
      </w:r>
      <w:proofErr w:type="spellStart"/>
      <w:r w:rsidR="0000664C" w:rsidRPr="002B121B">
        <w:rPr>
          <w:rStyle w:val="3"/>
          <w:rFonts w:eastAsia="Arial Unicode MS"/>
          <w:sz w:val="40"/>
          <w:szCs w:val="40"/>
        </w:rPr>
        <w:t>юб</w:t>
      </w:r>
      <w:proofErr w:type="spellEnd"/>
      <w:r w:rsidR="0000664C" w:rsidRPr="002B121B">
        <w:rPr>
          <w:rStyle w:val="3"/>
          <w:rFonts w:eastAsia="Arial Unicode MS"/>
          <w:sz w:val="40"/>
          <w:szCs w:val="40"/>
        </w:rPr>
        <w:tab/>
        <w:t>- власть):</w:t>
      </w:r>
    </w:p>
    <w:p w:rsidR="0000664C" w:rsidRPr="002B121B" w:rsidRDefault="0000664C" w:rsidP="0000664C">
      <w:pPr>
        <w:pStyle w:val="6"/>
        <w:numPr>
          <w:ilvl w:val="0"/>
          <w:numId w:val="6"/>
        </w:numPr>
        <w:shd w:val="clear" w:color="auto" w:fill="auto"/>
        <w:tabs>
          <w:tab w:val="left" w:pos="788"/>
        </w:tabs>
        <w:spacing w:before="0"/>
        <w:ind w:left="20" w:right="20" w:firstLine="54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 xml:space="preserve">форма государственного устройства, основанная на признании таких устоев конституционного строя, как народовластие и политический плюрализм, свобода и равенство граждан, </w:t>
      </w:r>
      <w:proofErr w:type="spellStart"/>
      <w:r w:rsidRPr="002B121B">
        <w:rPr>
          <w:rStyle w:val="10"/>
          <w:sz w:val="40"/>
          <w:szCs w:val="40"/>
        </w:rPr>
        <w:t>неотчуждаемость</w:t>
      </w:r>
      <w:proofErr w:type="spellEnd"/>
      <w:r w:rsidRPr="002B121B">
        <w:rPr>
          <w:rStyle w:val="10"/>
          <w:sz w:val="40"/>
          <w:szCs w:val="40"/>
        </w:rPr>
        <w:t xml:space="preserve"> прав человека.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 xml:space="preserve">Народовластие в государстве или, по словам американского президента </w:t>
      </w:r>
      <w:proofErr w:type="spellStart"/>
      <w:r w:rsidRPr="002B121B">
        <w:rPr>
          <w:rStyle w:val="10"/>
          <w:sz w:val="40"/>
          <w:szCs w:val="40"/>
        </w:rPr>
        <w:t>А.Линкольна</w:t>
      </w:r>
      <w:proofErr w:type="spellEnd"/>
      <w:r w:rsidRPr="002B121B">
        <w:rPr>
          <w:rStyle w:val="10"/>
          <w:sz w:val="40"/>
          <w:szCs w:val="40"/>
        </w:rPr>
        <w:t>, «правление народа, избранное народом и для народа»</w:t>
      </w:r>
      <w:proofErr w:type="gramStart"/>
      <w:r w:rsidRPr="002B121B">
        <w:rPr>
          <w:rStyle w:val="10"/>
          <w:sz w:val="40"/>
          <w:szCs w:val="40"/>
        </w:rPr>
        <w:t xml:space="preserve"> .</w:t>
      </w:r>
      <w:proofErr w:type="gramEnd"/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B438F6">
        <w:rPr>
          <w:rStyle w:val="13"/>
          <w:b/>
          <w:iCs/>
          <w:sz w:val="40"/>
          <w:szCs w:val="40"/>
        </w:rPr>
        <w:t xml:space="preserve">Демократия непосредственная </w:t>
      </w:r>
      <w:r w:rsidRPr="002B121B">
        <w:rPr>
          <w:rStyle w:val="13"/>
          <w:i/>
          <w:iCs/>
          <w:sz w:val="40"/>
          <w:szCs w:val="40"/>
        </w:rPr>
        <w:t>-</w:t>
      </w:r>
      <w:r w:rsidRPr="002B121B">
        <w:rPr>
          <w:rStyle w:val="10"/>
          <w:sz w:val="40"/>
          <w:szCs w:val="40"/>
        </w:rPr>
        <w:t xml:space="preserve"> прямое участие населения в политическом процессе посредством голосования, референдумов, митингов, собраний и т.д</w:t>
      </w:r>
      <w:proofErr w:type="gramStart"/>
      <w:r w:rsidRPr="002B121B">
        <w:rPr>
          <w:rStyle w:val="10"/>
          <w:sz w:val="40"/>
          <w:szCs w:val="40"/>
        </w:rPr>
        <w:t>..</w:t>
      </w:r>
      <w:proofErr w:type="gramEnd"/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204C4D">
        <w:rPr>
          <w:rStyle w:val="13"/>
          <w:b/>
          <w:iCs/>
          <w:sz w:val="40"/>
          <w:szCs w:val="40"/>
        </w:rPr>
        <w:t>Демократия представительная</w:t>
      </w:r>
      <w:r w:rsidRPr="002B121B">
        <w:rPr>
          <w:rStyle w:val="10"/>
          <w:sz w:val="40"/>
          <w:szCs w:val="40"/>
        </w:rPr>
        <w:t xml:space="preserve"> - форма передачи гражданами своих полномочий какому-либо лицу или органу.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204C4D">
        <w:rPr>
          <w:rStyle w:val="13"/>
          <w:b/>
          <w:iCs/>
          <w:sz w:val="40"/>
          <w:szCs w:val="40"/>
        </w:rPr>
        <w:t>Избирательные системы</w:t>
      </w:r>
      <w:r w:rsidRPr="002B121B">
        <w:rPr>
          <w:rStyle w:val="10"/>
          <w:sz w:val="40"/>
          <w:szCs w:val="40"/>
        </w:rPr>
        <w:t xml:space="preserve"> -</w:t>
      </w:r>
      <w:r w:rsidR="00204C4D">
        <w:rPr>
          <w:rStyle w:val="10"/>
          <w:sz w:val="40"/>
          <w:szCs w:val="40"/>
        </w:rPr>
        <w:t xml:space="preserve"> </w:t>
      </w:r>
      <w:r w:rsidRPr="002B121B">
        <w:rPr>
          <w:rStyle w:val="10"/>
          <w:sz w:val="40"/>
          <w:szCs w:val="40"/>
        </w:rPr>
        <w:t>процедуры выявления и согласования политических предпочтений населения, включающие определение весомости каждого голоса, порядок его подачи и способ подведения итогов. Имеются две основные избирательные системы: пропорциональная и мажоритарная. Система пропорционального представительства предполагает распределение мест в парламенте в соответствии с количеством полученных на выборах (по партийным спискам) голосов. Кроме того, обычно устанавливается минимальный процент голосов, необходимый для получения мандата (обычно 5%-7%</w:t>
      </w:r>
      <w:proofErr w:type="gramStart"/>
      <w:r w:rsidRPr="002B121B">
        <w:rPr>
          <w:rStyle w:val="10"/>
          <w:sz w:val="40"/>
          <w:szCs w:val="40"/>
        </w:rPr>
        <w:t xml:space="preserve"> )</w:t>
      </w:r>
      <w:proofErr w:type="gramEnd"/>
      <w:r w:rsidRPr="002B121B">
        <w:rPr>
          <w:rStyle w:val="10"/>
          <w:sz w:val="40"/>
          <w:szCs w:val="40"/>
        </w:rPr>
        <w:t>. Мажоритарная система предполагает выборы одного депутата от каждого избирательного округа. Победителем на выборах считается кандидат, набравший наибольшее число голосов.</w:t>
      </w:r>
    </w:p>
    <w:p w:rsidR="0000664C" w:rsidRPr="002B121B" w:rsidRDefault="0000664C" w:rsidP="0000664C">
      <w:pPr>
        <w:pStyle w:val="6"/>
        <w:numPr>
          <w:ilvl w:val="0"/>
          <w:numId w:val="6"/>
        </w:numPr>
        <w:shd w:val="clear" w:color="auto" w:fill="auto"/>
        <w:tabs>
          <w:tab w:val="left" w:pos="846"/>
        </w:tabs>
        <w:spacing w:before="0"/>
        <w:ind w:left="20" w:right="20" w:firstLine="54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 xml:space="preserve">1) Порядок формирования выборных </w:t>
      </w:r>
      <w:proofErr w:type="gramStart"/>
      <w:r w:rsidRPr="002B121B">
        <w:rPr>
          <w:rStyle w:val="10"/>
          <w:sz w:val="40"/>
          <w:szCs w:val="40"/>
        </w:rPr>
        <w:t xml:space="preserve">( </w:t>
      </w:r>
      <w:proofErr w:type="gramEnd"/>
      <w:r w:rsidRPr="002B121B">
        <w:rPr>
          <w:rStyle w:val="10"/>
          <w:sz w:val="40"/>
          <w:szCs w:val="40"/>
        </w:rPr>
        <w:t>прежде всего представительных ) органов государства.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>2)система распределения мест в выборных органах после установления результатов голосования.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204C4D">
        <w:rPr>
          <w:rStyle w:val="13"/>
          <w:b/>
          <w:iCs/>
          <w:sz w:val="40"/>
          <w:szCs w:val="40"/>
        </w:rPr>
        <w:t>Лидер политический</w:t>
      </w:r>
      <w:r w:rsidRPr="002B121B">
        <w:rPr>
          <w:rStyle w:val="10"/>
          <w:sz w:val="40"/>
          <w:szCs w:val="40"/>
        </w:rPr>
        <w:t xml:space="preserve"> - Личность, оказывающая постоянное преобладающее влияние на все общество или на отдельное политическое объединение, организацию</w:t>
      </w:r>
    </w:p>
    <w:p w:rsidR="0000664C" w:rsidRPr="002B121B" w:rsidRDefault="0000664C" w:rsidP="0000664C">
      <w:pPr>
        <w:pStyle w:val="6"/>
        <w:numPr>
          <w:ilvl w:val="0"/>
          <w:numId w:val="6"/>
        </w:numPr>
        <w:shd w:val="clear" w:color="auto" w:fill="auto"/>
        <w:tabs>
          <w:tab w:val="left" w:pos="759"/>
        </w:tabs>
        <w:spacing w:before="0"/>
        <w:ind w:left="20" w:right="20" w:firstLine="540"/>
        <w:rPr>
          <w:sz w:val="40"/>
          <w:szCs w:val="40"/>
        </w:rPr>
      </w:pPr>
      <w:r w:rsidRPr="002B121B">
        <w:rPr>
          <w:rStyle w:val="10"/>
          <w:sz w:val="40"/>
          <w:szCs w:val="40"/>
        </w:rPr>
        <w:t>Личность, способная постоянно и решающим образом влиять на общество, группы благодаря наличию у нее политической власти.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40"/>
        <w:rPr>
          <w:sz w:val="40"/>
          <w:szCs w:val="40"/>
        </w:rPr>
      </w:pPr>
      <w:r w:rsidRPr="00204C4D">
        <w:rPr>
          <w:rStyle w:val="13"/>
          <w:b/>
          <w:iCs/>
          <w:sz w:val="40"/>
          <w:szCs w:val="40"/>
        </w:rPr>
        <w:t>Лидерство политическое</w:t>
      </w:r>
      <w:r w:rsidRPr="002B121B">
        <w:rPr>
          <w:rStyle w:val="10"/>
          <w:sz w:val="40"/>
          <w:szCs w:val="40"/>
        </w:rPr>
        <w:t xml:space="preserve"> - особый механизм интеграции политических действий, основанный на потребности массы людей персонифицировать свои общие интересы в лице руководителя, за которым они признают авторитет добровольно.</w:t>
      </w:r>
    </w:p>
    <w:p w:rsidR="0000664C" w:rsidRPr="002B121B" w:rsidRDefault="0000664C" w:rsidP="0000664C">
      <w:pPr>
        <w:pStyle w:val="6"/>
        <w:shd w:val="clear" w:color="auto" w:fill="auto"/>
        <w:spacing w:before="0" w:after="180"/>
        <w:ind w:left="20" w:right="20" w:firstLine="540"/>
        <w:rPr>
          <w:sz w:val="40"/>
          <w:szCs w:val="40"/>
        </w:rPr>
      </w:pPr>
      <w:r w:rsidRPr="002B121B">
        <w:rPr>
          <w:rStyle w:val="a4"/>
          <w:sz w:val="40"/>
          <w:szCs w:val="40"/>
        </w:rPr>
        <w:lastRenderedPageBreak/>
        <w:t>Л</w:t>
      </w:r>
      <w:r w:rsidR="00B637DE">
        <w:rPr>
          <w:rStyle w:val="a4"/>
          <w:sz w:val="40"/>
          <w:szCs w:val="40"/>
        </w:rPr>
        <w:t>ОББИ</w:t>
      </w:r>
      <w:r w:rsidRPr="002B121B">
        <w:rPr>
          <w:rStyle w:val="10"/>
          <w:sz w:val="40"/>
          <w:szCs w:val="40"/>
        </w:rPr>
        <w:t xml:space="preserve"> - разновидность групп давления, создаваемых при исполнительных и законодательных органах власти для защиты интересов социальных групп, слоев.</w:t>
      </w:r>
    </w:p>
    <w:p w:rsidR="0000664C" w:rsidRPr="00B637DE" w:rsidRDefault="0000664C" w:rsidP="0000664C">
      <w:pPr>
        <w:pStyle w:val="6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229" w:line="322" w:lineRule="exact"/>
        <w:ind w:left="20" w:right="20" w:firstLine="540"/>
        <w:rPr>
          <w:sz w:val="40"/>
          <w:szCs w:val="40"/>
        </w:rPr>
      </w:pPr>
      <w:proofErr w:type="gramStart"/>
      <w:r w:rsidRPr="00B637DE">
        <w:rPr>
          <w:rStyle w:val="a4"/>
          <w:sz w:val="40"/>
          <w:szCs w:val="40"/>
        </w:rPr>
        <w:t>Л</w:t>
      </w:r>
      <w:r w:rsidR="00B637DE">
        <w:rPr>
          <w:rStyle w:val="a4"/>
          <w:sz w:val="40"/>
          <w:szCs w:val="40"/>
        </w:rPr>
        <w:t xml:space="preserve">ОББИЗМ </w:t>
      </w:r>
      <w:r w:rsidRPr="00B637DE">
        <w:rPr>
          <w:rStyle w:val="a4"/>
          <w:sz w:val="40"/>
          <w:szCs w:val="40"/>
        </w:rPr>
        <w:t xml:space="preserve">(от </w:t>
      </w:r>
      <w:proofErr w:type="spellStart"/>
      <w:r w:rsidRPr="00B637DE">
        <w:rPr>
          <w:rStyle w:val="a4"/>
          <w:sz w:val="40"/>
          <w:szCs w:val="40"/>
        </w:rPr>
        <w:t>анг</w:t>
      </w:r>
      <w:proofErr w:type="spellEnd"/>
      <w:r w:rsidRPr="00B637DE">
        <w:rPr>
          <w:rStyle w:val="a4"/>
          <w:sz w:val="40"/>
          <w:szCs w:val="40"/>
        </w:rPr>
        <w:t>.</w:t>
      </w:r>
      <w:proofErr w:type="gramEnd"/>
      <w:r w:rsidRPr="00B637DE">
        <w:rPr>
          <w:rStyle w:val="a4"/>
          <w:sz w:val="40"/>
          <w:szCs w:val="40"/>
        </w:rPr>
        <w:t xml:space="preserve"> </w:t>
      </w:r>
      <w:r w:rsidRPr="00B637DE">
        <w:rPr>
          <w:rStyle w:val="a4"/>
          <w:sz w:val="40"/>
          <w:szCs w:val="40"/>
          <w:lang w:val="de-DE"/>
        </w:rPr>
        <w:t>Lobby</w:t>
      </w:r>
      <w:r w:rsidRPr="00B637DE">
        <w:rPr>
          <w:rStyle w:val="10"/>
          <w:sz w:val="40"/>
          <w:szCs w:val="40"/>
          <w:lang w:val="de-DE"/>
        </w:rPr>
        <w:t xml:space="preserve"> </w:t>
      </w:r>
      <w:r w:rsidRPr="00B637DE">
        <w:rPr>
          <w:rStyle w:val="10"/>
          <w:sz w:val="40"/>
          <w:szCs w:val="40"/>
        </w:rPr>
        <w:t xml:space="preserve">- кулуары) : оказание давления на парламентария путем личного или письменного обращения или другим способом со стороны какой- либо группы или частных лиц, цель которого </w:t>
      </w:r>
      <w:r w:rsidR="00B637DE" w:rsidRPr="00B637DE">
        <w:rPr>
          <w:rStyle w:val="10"/>
          <w:sz w:val="40"/>
          <w:szCs w:val="40"/>
        </w:rPr>
        <w:t>- добиться принятия или отклонен</w:t>
      </w:r>
      <w:r w:rsidRPr="00B637DE">
        <w:rPr>
          <w:rStyle w:val="10"/>
          <w:sz w:val="40"/>
          <w:szCs w:val="40"/>
        </w:rPr>
        <w:t>ия</w:t>
      </w:r>
      <w:r w:rsidR="00B637DE" w:rsidRPr="00B637DE">
        <w:rPr>
          <w:rStyle w:val="10"/>
          <w:sz w:val="40"/>
          <w:szCs w:val="40"/>
        </w:rPr>
        <w:t xml:space="preserve"> </w:t>
      </w:r>
      <w:r w:rsidRPr="00B637DE">
        <w:rPr>
          <w:rStyle w:val="40"/>
          <w:sz w:val="40"/>
          <w:szCs w:val="40"/>
        </w:rPr>
        <w:t xml:space="preserve">какого-либо законопроекта. </w:t>
      </w:r>
      <w:proofErr w:type="gramStart"/>
      <w:r w:rsidRPr="00B637DE">
        <w:rPr>
          <w:rStyle w:val="40"/>
          <w:sz w:val="40"/>
          <w:szCs w:val="40"/>
        </w:rPr>
        <w:t>Возник в США в 1946 был</w:t>
      </w:r>
      <w:proofErr w:type="gramEnd"/>
      <w:r w:rsidRPr="00B637DE">
        <w:rPr>
          <w:rStyle w:val="40"/>
          <w:sz w:val="40"/>
          <w:szCs w:val="40"/>
        </w:rPr>
        <w:t xml:space="preserve"> принят специальный закон о лоббизме.</w:t>
      </w:r>
    </w:p>
    <w:p w:rsidR="0000664C" w:rsidRPr="002B121B" w:rsidRDefault="0000664C" w:rsidP="0000664C">
      <w:pPr>
        <w:spacing w:after="183" w:line="260" w:lineRule="exact"/>
        <w:ind w:left="20" w:firstLine="56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B637DE">
        <w:rPr>
          <w:rStyle w:val="20"/>
          <w:rFonts w:eastAsia="Arial Unicode MS"/>
          <w:b/>
          <w:sz w:val="40"/>
          <w:szCs w:val="40"/>
        </w:rPr>
        <w:t>П</w:t>
      </w:r>
      <w:r w:rsidR="00B637DE">
        <w:rPr>
          <w:rStyle w:val="20"/>
          <w:rFonts w:eastAsia="Arial Unicode MS"/>
          <w:b/>
          <w:sz w:val="40"/>
          <w:szCs w:val="40"/>
        </w:rPr>
        <w:t>АРЛАМЕНТ</w:t>
      </w:r>
      <w:r w:rsidRPr="002B121B">
        <w:rPr>
          <w:rStyle w:val="20"/>
          <w:rFonts w:eastAsia="Arial Unicode MS"/>
          <w:sz w:val="40"/>
          <w:szCs w:val="40"/>
        </w:rPr>
        <w:t xml:space="preserve"> (</w:t>
      </w:r>
      <w:proofErr w:type="spellStart"/>
      <w:r w:rsidRPr="002B121B">
        <w:rPr>
          <w:rStyle w:val="20"/>
          <w:rFonts w:eastAsia="Arial Unicode MS"/>
          <w:sz w:val="40"/>
          <w:szCs w:val="40"/>
        </w:rPr>
        <w:t>анг</w:t>
      </w:r>
      <w:proofErr w:type="spellEnd"/>
      <w:r w:rsidRPr="002B121B">
        <w:rPr>
          <w:rStyle w:val="20"/>
          <w:rFonts w:eastAsia="Arial Unicode MS"/>
          <w:sz w:val="40"/>
          <w:szCs w:val="40"/>
        </w:rPr>
        <w:t>.</w:t>
      </w:r>
      <w:proofErr w:type="gramEnd"/>
      <w:r w:rsidRPr="002B121B">
        <w:rPr>
          <w:rStyle w:val="20"/>
          <w:rFonts w:eastAsia="Arial Unicode MS"/>
          <w:sz w:val="40"/>
          <w:szCs w:val="40"/>
        </w:rPr>
        <w:t xml:space="preserve"> </w:t>
      </w:r>
      <w:proofErr w:type="gramStart"/>
      <w:r w:rsidRPr="002B121B">
        <w:rPr>
          <w:rStyle w:val="20"/>
          <w:rFonts w:eastAsia="Arial Unicode MS"/>
          <w:sz w:val="40"/>
          <w:szCs w:val="40"/>
          <w:lang w:val="en-US"/>
        </w:rPr>
        <w:t>Parliament</w:t>
      </w:r>
      <w:r w:rsidRPr="002B121B">
        <w:rPr>
          <w:rStyle w:val="20"/>
          <w:rFonts w:eastAsia="Arial Unicode MS"/>
          <w:sz w:val="40"/>
          <w:szCs w:val="40"/>
        </w:rPr>
        <w:t>, от фр.</w:t>
      </w:r>
      <w:proofErr w:type="gramEnd"/>
      <w:r w:rsidRPr="002B121B">
        <w:rPr>
          <w:rStyle w:val="20"/>
          <w:rFonts w:eastAsia="Arial Unicode MS"/>
          <w:sz w:val="40"/>
          <w:szCs w:val="40"/>
        </w:rPr>
        <w:t xml:space="preserve"> </w:t>
      </w:r>
      <w:proofErr w:type="spellStart"/>
      <w:proofErr w:type="gramStart"/>
      <w:r w:rsidRPr="002B121B">
        <w:rPr>
          <w:rStyle w:val="20"/>
          <w:rFonts w:eastAsia="Arial Unicode MS"/>
          <w:sz w:val="40"/>
          <w:szCs w:val="40"/>
          <w:lang w:val="en-US"/>
        </w:rPr>
        <w:t>parler</w:t>
      </w:r>
      <w:proofErr w:type="spellEnd"/>
      <w:proofErr w:type="gramEnd"/>
      <w:r w:rsidRPr="002B121B">
        <w:rPr>
          <w:rStyle w:val="20"/>
          <w:rFonts w:eastAsia="Arial Unicode MS"/>
          <w:sz w:val="40"/>
          <w:szCs w:val="40"/>
        </w:rPr>
        <w:t xml:space="preserve"> - говорить):</w:t>
      </w:r>
    </w:p>
    <w:p w:rsidR="0000664C" w:rsidRPr="002B121B" w:rsidRDefault="0000664C" w:rsidP="0000664C">
      <w:pPr>
        <w:pStyle w:val="6"/>
        <w:numPr>
          <w:ilvl w:val="0"/>
          <w:numId w:val="7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560"/>
        <w:rPr>
          <w:sz w:val="40"/>
          <w:szCs w:val="40"/>
        </w:rPr>
      </w:pPr>
      <w:r w:rsidRPr="002B121B">
        <w:rPr>
          <w:rStyle w:val="40"/>
          <w:sz w:val="40"/>
          <w:szCs w:val="40"/>
        </w:rPr>
        <w:t xml:space="preserve">высший законодательный орган власти в государстве, выбираемый </w:t>
      </w:r>
      <w:proofErr w:type="gramStart"/>
      <w:r w:rsidRPr="002B121B">
        <w:rPr>
          <w:rStyle w:val="40"/>
          <w:sz w:val="40"/>
          <w:szCs w:val="40"/>
        </w:rPr>
        <w:t>гражданами</w:t>
      </w:r>
      <w:proofErr w:type="gramEnd"/>
      <w:r w:rsidRPr="002B121B">
        <w:rPr>
          <w:rStyle w:val="40"/>
          <w:sz w:val="40"/>
          <w:szCs w:val="40"/>
        </w:rPr>
        <w:t xml:space="preserve"> представляющий их интересы. Первый парламент возник в Англии еще в XIV в., хотя лишь в 1689 г.</w:t>
      </w:r>
      <w:r w:rsidR="00B637DE">
        <w:rPr>
          <w:rStyle w:val="40"/>
          <w:sz w:val="40"/>
          <w:szCs w:val="40"/>
        </w:rPr>
        <w:t xml:space="preserve"> </w:t>
      </w:r>
      <w:r w:rsidRPr="002B121B">
        <w:rPr>
          <w:rStyle w:val="40"/>
          <w:sz w:val="40"/>
          <w:szCs w:val="40"/>
        </w:rPr>
        <w:t xml:space="preserve">после принятия Билля о правах были </w:t>
      </w:r>
      <w:proofErr w:type="gramStart"/>
      <w:r w:rsidRPr="002B121B">
        <w:rPr>
          <w:rStyle w:val="40"/>
          <w:sz w:val="40"/>
          <w:szCs w:val="40"/>
        </w:rPr>
        <w:t>окончательны</w:t>
      </w:r>
      <w:proofErr w:type="gramEnd"/>
      <w:r w:rsidRPr="002B121B">
        <w:rPr>
          <w:rStyle w:val="40"/>
          <w:sz w:val="40"/>
          <w:szCs w:val="40"/>
        </w:rPr>
        <w:t xml:space="preserve"> признаны его законодательные компетенции.</w:t>
      </w:r>
    </w:p>
    <w:p w:rsidR="0000664C" w:rsidRPr="002B121B" w:rsidRDefault="0000664C" w:rsidP="00B637DE">
      <w:pPr>
        <w:ind w:left="20" w:firstLine="560"/>
        <w:jc w:val="both"/>
        <w:rPr>
          <w:rFonts w:ascii="Times New Roman" w:hAnsi="Times New Roman" w:cs="Times New Roman"/>
          <w:sz w:val="40"/>
          <w:szCs w:val="40"/>
        </w:rPr>
      </w:pPr>
      <w:r w:rsidRPr="00B637DE">
        <w:rPr>
          <w:rStyle w:val="20"/>
          <w:rFonts w:eastAsia="Arial Unicode MS"/>
          <w:b/>
          <w:sz w:val="40"/>
          <w:szCs w:val="40"/>
        </w:rPr>
        <w:t>П</w:t>
      </w:r>
      <w:r w:rsidR="00B637DE">
        <w:rPr>
          <w:rStyle w:val="20"/>
          <w:rFonts w:eastAsia="Arial Unicode MS"/>
          <w:b/>
          <w:sz w:val="40"/>
          <w:szCs w:val="40"/>
        </w:rPr>
        <w:t xml:space="preserve">АРЛАМЕНТАРИЗМ - </w:t>
      </w:r>
      <w:r w:rsidRPr="002B121B">
        <w:rPr>
          <w:rStyle w:val="40"/>
          <w:rFonts w:eastAsia="Arial Unicode MS"/>
          <w:sz w:val="40"/>
          <w:szCs w:val="40"/>
        </w:rPr>
        <w:t>система правления, характеризующаяся четким распределением законодательной и исполнительной функций при формальном верховенстве представительного законодательного органа - парламента по отношению к другим государственным органам.</w:t>
      </w:r>
    </w:p>
    <w:p w:rsidR="0000664C" w:rsidRPr="002B121B" w:rsidRDefault="0000664C" w:rsidP="0000664C">
      <w:pPr>
        <w:pStyle w:val="6"/>
        <w:shd w:val="clear" w:color="auto" w:fill="auto"/>
        <w:spacing w:before="0" w:after="296" w:line="322" w:lineRule="exact"/>
        <w:ind w:left="20" w:right="20" w:firstLine="560"/>
        <w:rPr>
          <w:sz w:val="40"/>
          <w:szCs w:val="40"/>
        </w:rPr>
      </w:pPr>
      <w:r w:rsidRPr="002B121B">
        <w:rPr>
          <w:rStyle w:val="40"/>
          <w:sz w:val="40"/>
          <w:szCs w:val="40"/>
        </w:rPr>
        <w:t>При парламентаризме правительство образуется парламентом и ответственно перед ним.</w:t>
      </w:r>
    </w:p>
    <w:p w:rsidR="0000664C" w:rsidRPr="002B121B" w:rsidRDefault="0000664C" w:rsidP="0000664C">
      <w:pPr>
        <w:spacing w:line="326" w:lineRule="exact"/>
        <w:ind w:left="20" w:firstLine="560"/>
        <w:jc w:val="both"/>
        <w:rPr>
          <w:rFonts w:ascii="Times New Roman" w:hAnsi="Times New Roman" w:cs="Times New Roman"/>
          <w:sz w:val="40"/>
          <w:szCs w:val="40"/>
        </w:rPr>
      </w:pPr>
      <w:r w:rsidRPr="00B637DE">
        <w:rPr>
          <w:rStyle w:val="20"/>
          <w:rFonts w:eastAsia="Arial Unicode MS"/>
          <w:b/>
          <w:sz w:val="40"/>
          <w:szCs w:val="40"/>
        </w:rPr>
        <w:t>Ф</w:t>
      </w:r>
      <w:r w:rsidR="00B637DE">
        <w:rPr>
          <w:rStyle w:val="20"/>
          <w:rFonts w:eastAsia="Arial Unicode MS"/>
          <w:b/>
          <w:sz w:val="40"/>
          <w:szCs w:val="40"/>
        </w:rPr>
        <w:t>РАКЦИЯ па</w:t>
      </w:r>
      <w:r w:rsidRPr="00B637DE">
        <w:rPr>
          <w:rStyle w:val="20"/>
          <w:rFonts w:eastAsia="Arial Unicode MS"/>
          <w:b/>
          <w:sz w:val="40"/>
          <w:szCs w:val="40"/>
        </w:rPr>
        <w:t>рламентская</w:t>
      </w:r>
      <w:r w:rsidRPr="002B121B">
        <w:rPr>
          <w:rStyle w:val="20"/>
          <w:rFonts w:eastAsia="Arial Unicode MS"/>
          <w:sz w:val="40"/>
          <w:szCs w:val="40"/>
        </w:rPr>
        <w:t xml:space="preserve"> (депутатская)</w:t>
      </w:r>
      <w:proofErr w:type="gramStart"/>
      <w:r w:rsidRPr="002B121B">
        <w:rPr>
          <w:rStyle w:val="20"/>
          <w:rFonts w:eastAsia="Arial Unicode MS"/>
          <w:sz w:val="40"/>
          <w:szCs w:val="40"/>
        </w:rPr>
        <w:t xml:space="preserve"> :</w:t>
      </w:r>
      <w:proofErr w:type="gramEnd"/>
    </w:p>
    <w:p w:rsidR="0000664C" w:rsidRPr="002B121B" w:rsidRDefault="0000664C" w:rsidP="0000664C">
      <w:pPr>
        <w:pStyle w:val="6"/>
        <w:numPr>
          <w:ilvl w:val="0"/>
          <w:numId w:val="7"/>
        </w:numPr>
        <w:shd w:val="clear" w:color="auto" w:fill="auto"/>
        <w:tabs>
          <w:tab w:val="left" w:pos="769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40"/>
          <w:sz w:val="40"/>
          <w:szCs w:val="40"/>
        </w:rPr>
        <w:t>объединение депутатов, принадлежащих к одной партии в парламенте или палате парламента. Обычно в ее состав входят лидеры и наиболее видные деятели партии</w:t>
      </w:r>
      <w:proofErr w:type="gramStart"/>
      <w:r w:rsidRPr="002B121B">
        <w:rPr>
          <w:rStyle w:val="40"/>
          <w:sz w:val="40"/>
          <w:szCs w:val="40"/>
        </w:rPr>
        <w:t xml:space="preserve"> .</w:t>
      </w:r>
      <w:proofErr w:type="gramEnd"/>
      <w:r w:rsidRPr="002B121B">
        <w:rPr>
          <w:rStyle w:val="40"/>
          <w:sz w:val="40"/>
          <w:szCs w:val="40"/>
        </w:rPr>
        <w:t xml:space="preserve"> Перед наиболее важными голосованиями проходят совещания фракции. Вопросы создания и деятельности фракции регулируются регламентом парламента или его палат, а также конституционными обычаями.</w:t>
      </w:r>
    </w:p>
    <w:p w:rsidR="0000664C" w:rsidRPr="002B121B" w:rsidRDefault="0000664C" w:rsidP="0000664C">
      <w:pPr>
        <w:spacing w:line="326" w:lineRule="exact"/>
        <w:ind w:left="20" w:firstLine="560"/>
        <w:jc w:val="both"/>
        <w:rPr>
          <w:rFonts w:ascii="Times New Roman" w:hAnsi="Times New Roman" w:cs="Times New Roman"/>
          <w:sz w:val="40"/>
          <w:szCs w:val="40"/>
        </w:rPr>
      </w:pPr>
      <w:r w:rsidRPr="00B637DE">
        <w:rPr>
          <w:rStyle w:val="20"/>
          <w:rFonts w:eastAsia="Arial Unicode MS"/>
          <w:b/>
          <w:sz w:val="40"/>
          <w:szCs w:val="40"/>
        </w:rPr>
        <w:t>Э</w:t>
      </w:r>
      <w:r w:rsidR="00B637DE">
        <w:rPr>
          <w:rStyle w:val="20"/>
          <w:rFonts w:eastAsia="Arial Unicode MS"/>
          <w:b/>
          <w:sz w:val="40"/>
          <w:szCs w:val="40"/>
        </w:rPr>
        <w:t>ЛЕКТОРАТ</w:t>
      </w:r>
      <w:r w:rsidRPr="002B121B">
        <w:rPr>
          <w:rStyle w:val="20"/>
          <w:rFonts w:eastAsia="Arial Unicode MS"/>
          <w:sz w:val="40"/>
          <w:szCs w:val="40"/>
        </w:rPr>
        <w:t xml:space="preserve"> </w:t>
      </w:r>
      <w:proofErr w:type="gramStart"/>
      <w:r w:rsidRPr="002B121B">
        <w:rPr>
          <w:rStyle w:val="20"/>
          <w:rFonts w:eastAsia="Arial Unicode MS"/>
          <w:sz w:val="40"/>
          <w:szCs w:val="40"/>
        </w:rPr>
        <w:t xml:space="preserve">( </w:t>
      </w:r>
      <w:proofErr w:type="gramEnd"/>
      <w:r w:rsidRPr="002B121B">
        <w:rPr>
          <w:rStyle w:val="20"/>
          <w:rFonts w:eastAsia="Arial Unicode MS"/>
          <w:sz w:val="40"/>
          <w:szCs w:val="40"/>
        </w:rPr>
        <w:t xml:space="preserve">от лат. </w:t>
      </w:r>
      <w:proofErr w:type="spellStart"/>
      <w:r w:rsidRPr="002B121B">
        <w:rPr>
          <w:rStyle w:val="20"/>
          <w:rFonts w:eastAsia="Arial Unicode MS"/>
          <w:sz w:val="40"/>
          <w:szCs w:val="40"/>
          <w:lang w:val="en-US"/>
        </w:rPr>
        <w:t>elektor</w:t>
      </w:r>
      <w:proofErr w:type="spellEnd"/>
      <w:r w:rsidRPr="002B121B">
        <w:rPr>
          <w:rStyle w:val="20"/>
          <w:rFonts w:eastAsia="Arial Unicode MS"/>
          <w:sz w:val="40"/>
          <w:szCs w:val="40"/>
        </w:rPr>
        <w:t xml:space="preserve"> - избиратель):</w:t>
      </w:r>
    </w:p>
    <w:p w:rsidR="0000664C" w:rsidRPr="002B121B" w:rsidRDefault="0000664C" w:rsidP="0000664C">
      <w:pPr>
        <w:pStyle w:val="6"/>
        <w:numPr>
          <w:ilvl w:val="0"/>
          <w:numId w:val="7"/>
        </w:numPr>
        <w:shd w:val="clear" w:color="auto" w:fill="auto"/>
        <w:tabs>
          <w:tab w:val="left" w:pos="754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40"/>
          <w:sz w:val="40"/>
          <w:szCs w:val="40"/>
        </w:rPr>
        <w:t>избирательный корпус, граждане данной страны, обладающие правом голоса (активным избирательным правом).</w:t>
      </w:r>
    </w:p>
    <w:p w:rsidR="0000664C" w:rsidRPr="002B121B" w:rsidRDefault="0000664C" w:rsidP="0000664C">
      <w:pPr>
        <w:rPr>
          <w:rFonts w:ascii="Times New Roman" w:eastAsia="Times New Roman" w:hAnsi="Times New Roman" w:cs="Times New Roman"/>
          <w:color w:val="auto"/>
          <w:sz w:val="40"/>
          <w:szCs w:val="40"/>
        </w:rPr>
        <w:sectPr w:rsidR="0000664C" w:rsidRPr="002B121B">
          <w:pgSz w:w="11905" w:h="16837"/>
          <w:pgMar w:top="693" w:right="870" w:bottom="412" w:left="758" w:header="0" w:footer="3" w:gutter="0"/>
          <w:cols w:space="720"/>
        </w:sectPr>
      </w:pPr>
    </w:p>
    <w:p w:rsidR="0000664C" w:rsidRDefault="0000664C" w:rsidP="0000664C">
      <w:pPr>
        <w:spacing w:after="357" w:line="260" w:lineRule="exact"/>
        <w:ind w:left="580"/>
        <w:rPr>
          <w:rStyle w:val="20"/>
          <w:rFonts w:eastAsia="Arial Unicode MS"/>
          <w:b/>
          <w:sz w:val="40"/>
          <w:szCs w:val="40"/>
        </w:rPr>
      </w:pPr>
      <w:r w:rsidRPr="00445E3C">
        <w:rPr>
          <w:rStyle w:val="20"/>
          <w:rFonts w:eastAsia="Arial Unicode MS"/>
          <w:b/>
          <w:sz w:val="40"/>
          <w:szCs w:val="40"/>
        </w:rPr>
        <w:lastRenderedPageBreak/>
        <w:t>Информационный лист №1</w:t>
      </w:r>
    </w:p>
    <w:p w:rsidR="00445E3C" w:rsidRDefault="00445E3C" w:rsidP="0000664C">
      <w:pPr>
        <w:spacing w:after="357" w:line="260" w:lineRule="exact"/>
        <w:ind w:left="580"/>
        <w:rPr>
          <w:rStyle w:val="20"/>
          <w:rFonts w:eastAsia="Arial Unicode MS"/>
          <w:b/>
          <w:sz w:val="40"/>
          <w:szCs w:val="40"/>
        </w:rPr>
      </w:pPr>
      <w:r>
        <w:rPr>
          <w:rStyle w:val="20"/>
          <w:rFonts w:eastAsia="Arial Unicode MS"/>
          <w:b/>
          <w:sz w:val="40"/>
          <w:szCs w:val="40"/>
        </w:rPr>
        <w:t>«История становления парламентаризма в РТ»</w:t>
      </w:r>
    </w:p>
    <w:tbl>
      <w:tblPr>
        <w:tblStyle w:val="a6"/>
        <w:tblW w:w="0" w:type="auto"/>
        <w:tblInd w:w="580" w:type="dxa"/>
        <w:tblLook w:val="04A0" w:firstRow="1" w:lastRow="0" w:firstColumn="1" w:lastColumn="0" w:noHBand="0" w:noVBand="1"/>
      </w:tblPr>
      <w:tblGrid>
        <w:gridCol w:w="4412"/>
        <w:gridCol w:w="4579"/>
      </w:tblGrid>
      <w:tr w:rsidR="00445E3C" w:rsidTr="00000388">
        <w:tc>
          <w:tcPr>
            <w:tcW w:w="4412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Даты</w:t>
            </w:r>
          </w:p>
        </w:tc>
        <w:tc>
          <w:tcPr>
            <w:tcW w:w="4579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События </w:t>
            </w:r>
          </w:p>
        </w:tc>
      </w:tr>
      <w:tr w:rsidR="00445E3C" w:rsidTr="00000388">
        <w:tc>
          <w:tcPr>
            <w:tcW w:w="4412" w:type="dxa"/>
          </w:tcPr>
          <w:p w:rsidR="0081089A" w:rsidRDefault="0081089A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5E3C" w:rsidRDefault="0081089A" w:rsidP="0081089A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121B">
              <w:rPr>
                <w:rFonts w:ascii="Times New Roman" w:hAnsi="Times New Roman" w:cs="Times New Roman"/>
                <w:sz w:val="40"/>
                <w:szCs w:val="40"/>
              </w:rPr>
              <w:t>2 марта 191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2B121B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</w:tc>
        <w:tc>
          <w:tcPr>
            <w:tcW w:w="4579" w:type="dxa"/>
          </w:tcPr>
          <w:p w:rsidR="0081089A" w:rsidRPr="002B121B" w:rsidRDefault="0081089A" w:rsidP="0081089A">
            <w:pPr>
              <w:pStyle w:val="6"/>
              <w:shd w:val="clear" w:color="auto" w:fill="auto"/>
              <w:tabs>
                <w:tab w:val="left" w:pos="4986"/>
              </w:tabs>
              <w:spacing w:before="0" w:line="317" w:lineRule="exact"/>
              <w:ind w:left="580"/>
              <w:jc w:val="left"/>
              <w:rPr>
                <w:sz w:val="40"/>
                <w:szCs w:val="40"/>
              </w:rPr>
            </w:pPr>
            <w:r w:rsidRPr="002B121B">
              <w:rPr>
                <w:sz w:val="40"/>
                <w:szCs w:val="40"/>
              </w:rPr>
              <w:t>Объединенное собрание Советов Рабочих и</w:t>
            </w:r>
          </w:p>
          <w:p w:rsidR="0081089A" w:rsidRPr="002B121B" w:rsidRDefault="0081089A" w:rsidP="0081089A">
            <w:pPr>
              <w:pStyle w:val="6"/>
              <w:shd w:val="clear" w:color="auto" w:fill="auto"/>
              <w:spacing w:before="0" w:line="317" w:lineRule="exact"/>
              <w:ind w:left="20"/>
              <w:jc w:val="left"/>
              <w:rPr>
                <w:sz w:val="40"/>
                <w:szCs w:val="40"/>
              </w:rPr>
            </w:pPr>
            <w:r w:rsidRPr="002B121B">
              <w:rPr>
                <w:sz w:val="40"/>
                <w:szCs w:val="40"/>
              </w:rPr>
              <w:t>Солдатских депутатов</w:t>
            </w:r>
          </w:p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45E3C" w:rsidTr="00000388">
        <w:tc>
          <w:tcPr>
            <w:tcW w:w="4412" w:type="dxa"/>
          </w:tcPr>
          <w:p w:rsidR="0081089A" w:rsidRDefault="0081089A" w:rsidP="0000664C">
            <w:pPr>
              <w:spacing w:after="357" w:line="260" w:lineRule="exact"/>
              <w:rPr>
                <w:rStyle w:val="20"/>
                <w:rFonts w:eastAsia="Arial Unicode MS"/>
                <w:sz w:val="40"/>
                <w:szCs w:val="40"/>
              </w:rPr>
            </w:pPr>
          </w:p>
          <w:p w:rsidR="00445E3C" w:rsidRDefault="0081089A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121B">
              <w:rPr>
                <w:rStyle w:val="20"/>
                <w:rFonts w:eastAsia="Arial Unicode MS"/>
                <w:sz w:val="40"/>
                <w:szCs w:val="40"/>
              </w:rPr>
              <w:t>27 июня 1920г</w:t>
            </w:r>
          </w:p>
        </w:tc>
        <w:tc>
          <w:tcPr>
            <w:tcW w:w="4579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1089A" w:rsidRPr="0081089A" w:rsidRDefault="0081089A" w:rsidP="0081089A">
            <w:pPr>
              <w:tabs>
                <w:tab w:val="left" w:pos="5505"/>
              </w:tabs>
              <w:spacing w:line="326" w:lineRule="exact"/>
              <w:ind w:left="58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Style w:val="20"/>
                <w:rFonts w:eastAsia="Arial Unicode MS"/>
                <w:sz w:val="40"/>
                <w:szCs w:val="40"/>
              </w:rPr>
              <w:t xml:space="preserve">Образование </w:t>
            </w:r>
            <w:r w:rsidRPr="002B121B">
              <w:rPr>
                <w:rStyle w:val="20"/>
                <w:rFonts w:eastAsia="Arial Unicode MS"/>
                <w:sz w:val="40"/>
                <w:szCs w:val="40"/>
              </w:rPr>
              <w:t xml:space="preserve"> ТАССР</w:t>
            </w:r>
          </w:p>
        </w:tc>
      </w:tr>
      <w:tr w:rsidR="00445E3C" w:rsidTr="00000388">
        <w:tc>
          <w:tcPr>
            <w:tcW w:w="4412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A039A" w:rsidRDefault="00DA039A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121B">
              <w:rPr>
                <w:rStyle w:val="20"/>
                <w:rFonts w:eastAsia="Arial Unicode MS"/>
                <w:sz w:val="40"/>
                <w:szCs w:val="40"/>
              </w:rPr>
              <w:t>26 сентября 1920г</w:t>
            </w:r>
          </w:p>
        </w:tc>
        <w:tc>
          <w:tcPr>
            <w:tcW w:w="4579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A039A" w:rsidRDefault="00DA039A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121B">
              <w:rPr>
                <w:rStyle w:val="20"/>
                <w:rFonts w:eastAsia="Arial Unicode MS"/>
                <w:sz w:val="40"/>
                <w:szCs w:val="40"/>
              </w:rPr>
              <w:t>I съезд Советов ТАССР</w:t>
            </w:r>
          </w:p>
        </w:tc>
      </w:tr>
      <w:tr w:rsidR="00445E3C" w:rsidTr="00000388">
        <w:tc>
          <w:tcPr>
            <w:tcW w:w="4412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A6C0D" w:rsidRDefault="005A6C0D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 июня 1938</w:t>
            </w:r>
            <w:r w:rsidRPr="002B121B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</w:tc>
        <w:tc>
          <w:tcPr>
            <w:tcW w:w="4579" w:type="dxa"/>
          </w:tcPr>
          <w:p w:rsidR="00445E3C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A6C0D" w:rsidRPr="005A6C0D" w:rsidRDefault="005A6C0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Выборы  в Верховный Совет ТАССР</w:t>
            </w:r>
          </w:p>
        </w:tc>
      </w:tr>
      <w:tr w:rsidR="00445E3C" w:rsidRPr="00000388" w:rsidTr="00000388">
        <w:tc>
          <w:tcPr>
            <w:tcW w:w="4412" w:type="dxa"/>
          </w:tcPr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5E3C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    1989</w:t>
            </w:r>
          </w:p>
        </w:tc>
        <w:tc>
          <w:tcPr>
            <w:tcW w:w="4579" w:type="dxa"/>
          </w:tcPr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5E3C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Выборы в Верховный Совет на </w:t>
            </w:r>
            <w:r w:rsidRPr="00000388">
              <w:rPr>
                <w:rFonts w:ascii="Times New Roman" w:hAnsi="Times New Roman" w:cs="Times New Roman"/>
                <w:b/>
                <w:sz w:val="40"/>
                <w:szCs w:val="40"/>
              </w:rPr>
              <w:t>альтернативной основе</w:t>
            </w:r>
          </w:p>
        </w:tc>
      </w:tr>
      <w:tr w:rsidR="00445E3C" w:rsidRPr="00000388" w:rsidTr="00000388">
        <w:trPr>
          <w:trHeight w:val="1278"/>
        </w:trPr>
        <w:tc>
          <w:tcPr>
            <w:tcW w:w="4412" w:type="dxa"/>
          </w:tcPr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5E3C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>30 августа 1990г.</w:t>
            </w:r>
          </w:p>
        </w:tc>
        <w:tc>
          <w:tcPr>
            <w:tcW w:w="4579" w:type="dxa"/>
          </w:tcPr>
          <w:p w:rsidR="00445E3C" w:rsidRPr="00000388" w:rsidRDefault="00445E3C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Принятие Декларации  о государственном </w:t>
            </w:r>
            <w:r w:rsidR="00000388" w:rsidRPr="00000388">
              <w:rPr>
                <w:rFonts w:ascii="Times New Roman" w:hAnsi="Times New Roman" w:cs="Times New Roman"/>
                <w:sz w:val="40"/>
                <w:szCs w:val="40"/>
              </w:rPr>
              <w:t>суверенитете  РТ</w:t>
            </w:r>
          </w:p>
        </w:tc>
      </w:tr>
      <w:tr w:rsidR="00B2372D" w:rsidRPr="00000388" w:rsidTr="00000388">
        <w:trPr>
          <w:trHeight w:val="465"/>
        </w:trPr>
        <w:tc>
          <w:tcPr>
            <w:tcW w:w="4412" w:type="dxa"/>
          </w:tcPr>
          <w:p w:rsidR="00000388" w:rsidRDefault="00000388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000388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марта  1992г.</w:t>
            </w:r>
          </w:p>
        </w:tc>
        <w:tc>
          <w:tcPr>
            <w:tcW w:w="4579" w:type="dxa"/>
          </w:tcPr>
          <w:p w:rsidR="00B2372D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00388" w:rsidRPr="00000388" w:rsidRDefault="00000388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Проведение референдума  о независимости РТ</w:t>
            </w:r>
          </w:p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372D" w:rsidRPr="00000388" w:rsidTr="00000388">
        <w:trPr>
          <w:trHeight w:val="395"/>
        </w:trPr>
        <w:tc>
          <w:tcPr>
            <w:tcW w:w="4412" w:type="dxa"/>
          </w:tcPr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>Март 1995г.</w:t>
            </w:r>
          </w:p>
        </w:tc>
        <w:tc>
          <w:tcPr>
            <w:tcW w:w="4579" w:type="dxa"/>
          </w:tcPr>
          <w:p w:rsidR="00000388" w:rsidRDefault="00000388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Создание Государственного Совета РТ </w:t>
            </w:r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созыва</w:t>
            </w:r>
          </w:p>
        </w:tc>
      </w:tr>
      <w:tr w:rsidR="00445E3C" w:rsidRPr="00000388" w:rsidTr="00000388">
        <w:trPr>
          <w:trHeight w:val="813"/>
        </w:trPr>
        <w:tc>
          <w:tcPr>
            <w:tcW w:w="4412" w:type="dxa"/>
          </w:tcPr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5E3C" w:rsidRPr="00000388" w:rsidRDefault="001621A7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19 декабря </w:t>
            </w:r>
            <w:r w:rsidR="00B2372D" w:rsidRPr="00000388">
              <w:rPr>
                <w:rFonts w:ascii="Times New Roman" w:hAnsi="Times New Roman" w:cs="Times New Roman"/>
                <w:sz w:val="40"/>
                <w:szCs w:val="40"/>
              </w:rPr>
              <w:t>1999г.</w:t>
            </w:r>
          </w:p>
        </w:tc>
        <w:tc>
          <w:tcPr>
            <w:tcW w:w="4579" w:type="dxa"/>
          </w:tcPr>
          <w:p w:rsidR="00000388" w:rsidRDefault="00000388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5E3C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Выборы </w:t>
            </w:r>
            <w:proofErr w:type="gramStart"/>
            <w:r w:rsidRPr="00000388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Государственного Совета </w:t>
            </w:r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созыва</w:t>
            </w:r>
          </w:p>
        </w:tc>
      </w:tr>
      <w:tr w:rsidR="00B2372D" w:rsidRPr="00000388" w:rsidTr="00000388">
        <w:trPr>
          <w:trHeight w:val="398"/>
        </w:trPr>
        <w:tc>
          <w:tcPr>
            <w:tcW w:w="4412" w:type="dxa"/>
          </w:tcPr>
          <w:p w:rsidR="00ED3987" w:rsidRPr="00000388" w:rsidRDefault="00ED3987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ED3987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14 Март </w:t>
            </w:r>
            <w:r w:rsidR="00B2372D"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2004г. </w:t>
            </w:r>
          </w:p>
        </w:tc>
        <w:tc>
          <w:tcPr>
            <w:tcW w:w="4579" w:type="dxa"/>
          </w:tcPr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B2372D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Выборы в Государственного Совета </w:t>
            </w:r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="00AD025A"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="00AD025A"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="00AD025A"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proofErr w:type="spellStart"/>
            <w:proofErr w:type="gramEnd"/>
            <w:r w:rsidR="00AD025A" w:rsidRPr="00000388">
              <w:rPr>
                <w:rFonts w:ascii="Times New Roman" w:hAnsi="Times New Roman" w:cs="Times New Roman"/>
                <w:sz w:val="40"/>
                <w:szCs w:val="40"/>
              </w:rPr>
              <w:t>озыва</w:t>
            </w:r>
            <w:proofErr w:type="spellEnd"/>
          </w:p>
        </w:tc>
      </w:tr>
      <w:tr w:rsidR="00B2372D" w:rsidRPr="00000388" w:rsidTr="00000388">
        <w:trPr>
          <w:trHeight w:val="305"/>
        </w:trPr>
        <w:tc>
          <w:tcPr>
            <w:tcW w:w="4412" w:type="dxa"/>
          </w:tcPr>
          <w:p w:rsidR="00AD025A" w:rsidRPr="00000388" w:rsidRDefault="00AD025A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ED3987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1 марта </w:t>
            </w:r>
            <w:r w:rsidR="00AD025A" w:rsidRPr="00000388">
              <w:rPr>
                <w:rFonts w:ascii="Times New Roman" w:hAnsi="Times New Roman" w:cs="Times New Roman"/>
                <w:sz w:val="40"/>
                <w:szCs w:val="40"/>
              </w:rPr>
              <w:t>2009г.</w:t>
            </w:r>
          </w:p>
        </w:tc>
        <w:tc>
          <w:tcPr>
            <w:tcW w:w="4579" w:type="dxa"/>
          </w:tcPr>
          <w:p w:rsidR="00000388" w:rsidRDefault="00000388" w:rsidP="00AD025A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AD025A" w:rsidP="00AD025A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Выборы в Государственного Совета </w:t>
            </w:r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proofErr w:type="spellStart"/>
            <w:proofErr w:type="gramEnd"/>
            <w:r w:rsidRPr="00000388">
              <w:rPr>
                <w:rFonts w:ascii="Times New Roman" w:hAnsi="Times New Roman" w:cs="Times New Roman"/>
                <w:sz w:val="40"/>
                <w:szCs w:val="40"/>
              </w:rPr>
              <w:t>озыва</w:t>
            </w:r>
            <w:proofErr w:type="spellEnd"/>
          </w:p>
        </w:tc>
      </w:tr>
      <w:tr w:rsidR="00B2372D" w:rsidRPr="00000388" w:rsidTr="00000388">
        <w:trPr>
          <w:trHeight w:val="302"/>
        </w:trPr>
        <w:tc>
          <w:tcPr>
            <w:tcW w:w="4412" w:type="dxa"/>
          </w:tcPr>
          <w:p w:rsidR="00AD025A" w:rsidRPr="00000388" w:rsidRDefault="00AD025A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ED3987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14сентября </w:t>
            </w:r>
            <w:r w:rsidR="00AD025A"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2014 г. </w:t>
            </w:r>
          </w:p>
        </w:tc>
        <w:tc>
          <w:tcPr>
            <w:tcW w:w="4579" w:type="dxa"/>
          </w:tcPr>
          <w:p w:rsidR="00AD025A" w:rsidRPr="00000388" w:rsidRDefault="00AD025A" w:rsidP="0000664C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72D" w:rsidRPr="00000388" w:rsidRDefault="00AD025A" w:rsidP="00AD025A">
            <w:pPr>
              <w:spacing w:after="357" w:line="26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Выборы в Государственного Совета </w:t>
            </w:r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  <w:r w:rsidRPr="0000038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00038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proofErr w:type="spellStart"/>
            <w:proofErr w:type="gramEnd"/>
            <w:r w:rsidRPr="00000388">
              <w:rPr>
                <w:rFonts w:ascii="Times New Roman" w:hAnsi="Times New Roman" w:cs="Times New Roman"/>
                <w:sz w:val="40"/>
                <w:szCs w:val="40"/>
              </w:rPr>
              <w:t>озыва</w:t>
            </w:r>
            <w:proofErr w:type="spellEnd"/>
          </w:p>
        </w:tc>
      </w:tr>
    </w:tbl>
    <w:p w:rsidR="00445E3C" w:rsidRPr="00000388" w:rsidRDefault="00445E3C" w:rsidP="0000664C">
      <w:pPr>
        <w:spacing w:after="357" w:line="260" w:lineRule="exact"/>
        <w:ind w:left="580"/>
        <w:rPr>
          <w:rFonts w:ascii="Times New Roman" w:hAnsi="Times New Roman" w:cs="Times New Roman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Pr="00000388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1D42D3" w:rsidRDefault="001D42D3" w:rsidP="0000664C">
      <w:pPr>
        <w:spacing w:after="300" w:line="326" w:lineRule="exact"/>
        <w:ind w:left="20"/>
        <w:rPr>
          <w:rStyle w:val="20"/>
          <w:rFonts w:eastAsia="Arial Unicode MS"/>
          <w:sz w:val="40"/>
          <w:szCs w:val="40"/>
        </w:rPr>
      </w:pPr>
    </w:p>
    <w:p w:rsidR="0000664C" w:rsidRDefault="0000664C" w:rsidP="0000664C">
      <w:pPr>
        <w:spacing w:line="326" w:lineRule="exact"/>
        <w:ind w:left="20" w:firstLine="560"/>
        <w:jc w:val="both"/>
        <w:rPr>
          <w:rStyle w:val="20"/>
          <w:rFonts w:eastAsia="Arial Unicode MS"/>
          <w:b/>
          <w:sz w:val="40"/>
          <w:szCs w:val="40"/>
        </w:rPr>
      </w:pPr>
      <w:r w:rsidRPr="007C22E8">
        <w:rPr>
          <w:rStyle w:val="20"/>
          <w:rFonts w:eastAsia="Arial Unicode MS"/>
          <w:b/>
          <w:sz w:val="40"/>
          <w:szCs w:val="40"/>
        </w:rPr>
        <w:t>Информационный лист №2.</w:t>
      </w:r>
    </w:p>
    <w:p w:rsidR="007C22E8" w:rsidRPr="007C22E8" w:rsidRDefault="007C22E8" w:rsidP="0000664C">
      <w:pPr>
        <w:spacing w:line="326" w:lineRule="exact"/>
        <w:ind w:left="20" w:firstLine="5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42F18" w:rsidRDefault="00A42F18" w:rsidP="007C22E8">
      <w:pPr>
        <w:tabs>
          <w:tab w:val="left" w:leader="dot" w:pos="10210"/>
        </w:tabs>
        <w:spacing w:line="326" w:lineRule="exact"/>
        <w:ind w:left="20" w:right="20" w:firstLine="560"/>
        <w:jc w:val="both"/>
        <w:rPr>
          <w:rStyle w:val="20"/>
          <w:rFonts w:eastAsia="Arial Unicode MS"/>
          <w:sz w:val="40"/>
          <w:szCs w:val="40"/>
        </w:rPr>
      </w:pPr>
      <w:r>
        <w:rPr>
          <w:rStyle w:val="20"/>
          <w:rFonts w:eastAsia="Arial Unicode MS"/>
          <w:sz w:val="40"/>
          <w:szCs w:val="40"/>
        </w:rPr>
        <w:t>Статья 69 Конституция РТ:</w:t>
      </w:r>
    </w:p>
    <w:p w:rsidR="00A42F18" w:rsidRDefault="00A42F18" w:rsidP="00A42F18">
      <w:pPr>
        <w:pStyle w:val="a5"/>
        <w:numPr>
          <w:ilvl w:val="0"/>
          <w:numId w:val="15"/>
        </w:numPr>
        <w:tabs>
          <w:tab w:val="left" w:leader="dot" w:pos="10210"/>
        </w:tabs>
        <w:spacing w:line="326" w:lineRule="exact"/>
        <w:ind w:right="20"/>
        <w:jc w:val="both"/>
        <w:rPr>
          <w:rStyle w:val="20"/>
          <w:rFonts w:eastAsia="Arial Unicode MS"/>
          <w:sz w:val="40"/>
          <w:szCs w:val="40"/>
        </w:rPr>
      </w:pPr>
      <w:r>
        <w:rPr>
          <w:rStyle w:val="20"/>
          <w:rFonts w:eastAsia="Arial Unicode MS"/>
          <w:sz w:val="40"/>
          <w:szCs w:val="40"/>
        </w:rPr>
        <w:t>Государственный Совет Республики Татарстан  состоит из 100 депутатов.</w:t>
      </w:r>
    </w:p>
    <w:p w:rsidR="007C22E8" w:rsidRDefault="00A42F18" w:rsidP="00A42F18">
      <w:pPr>
        <w:pStyle w:val="a5"/>
        <w:numPr>
          <w:ilvl w:val="0"/>
          <w:numId w:val="15"/>
        </w:numPr>
        <w:tabs>
          <w:tab w:val="left" w:leader="dot" w:pos="10210"/>
        </w:tabs>
        <w:spacing w:line="326" w:lineRule="exact"/>
        <w:ind w:right="20"/>
        <w:jc w:val="both"/>
        <w:rPr>
          <w:rStyle w:val="20"/>
          <w:rFonts w:eastAsia="Arial Unicode MS"/>
          <w:sz w:val="40"/>
          <w:szCs w:val="40"/>
        </w:rPr>
      </w:pPr>
      <w:r>
        <w:rPr>
          <w:rStyle w:val="20"/>
          <w:rFonts w:eastAsia="Arial Unicode MS"/>
          <w:sz w:val="40"/>
          <w:szCs w:val="40"/>
        </w:rPr>
        <w:t>Д</w:t>
      </w:r>
      <w:r w:rsidR="0000664C" w:rsidRPr="00A42F18">
        <w:rPr>
          <w:rStyle w:val="20"/>
          <w:rFonts w:eastAsia="Arial Unicode MS"/>
          <w:sz w:val="40"/>
          <w:szCs w:val="40"/>
        </w:rPr>
        <w:t xml:space="preserve">епутатом Государственного Совета может быть избран гражданин </w:t>
      </w:r>
      <w:r w:rsidRPr="00A42F18">
        <w:rPr>
          <w:rStyle w:val="20"/>
          <w:rFonts w:eastAsia="Arial Unicode MS"/>
          <w:sz w:val="40"/>
          <w:szCs w:val="40"/>
        </w:rPr>
        <w:t xml:space="preserve">в </w:t>
      </w:r>
      <w:r>
        <w:rPr>
          <w:rStyle w:val="20"/>
          <w:rFonts w:eastAsia="Arial Unicode MS"/>
          <w:sz w:val="40"/>
          <w:szCs w:val="40"/>
        </w:rPr>
        <w:t>РТ, достигший 21 года.</w:t>
      </w:r>
    </w:p>
    <w:p w:rsidR="00A42F18" w:rsidRDefault="00A42F18" w:rsidP="00A42F18">
      <w:pPr>
        <w:pStyle w:val="a5"/>
        <w:tabs>
          <w:tab w:val="left" w:leader="dot" w:pos="10210"/>
        </w:tabs>
        <w:spacing w:line="326" w:lineRule="exact"/>
        <w:ind w:left="1045" w:right="20"/>
        <w:jc w:val="both"/>
        <w:rPr>
          <w:rStyle w:val="20"/>
          <w:rFonts w:eastAsia="Arial Unicode MS"/>
          <w:sz w:val="40"/>
          <w:szCs w:val="40"/>
        </w:rPr>
      </w:pPr>
      <w:r>
        <w:rPr>
          <w:rStyle w:val="20"/>
          <w:rFonts w:eastAsia="Arial Unicode MS"/>
          <w:sz w:val="40"/>
          <w:szCs w:val="40"/>
        </w:rPr>
        <w:t>Статья 70 Конституция РТ:</w:t>
      </w:r>
    </w:p>
    <w:p w:rsidR="00A42F18" w:rsidRDefault="00A42F18" w:rsidP="00A42F18">
      <w:pPr>
        <w:pStyle w:val="a5"/>
        <w:tabs>
          <w:tab w:val="left" w:leader="dot" w:pos="10210"/>
        </w:tabs>
        <w:spacing w:line="326" w:lineRule="exact"/>
        <w:ind w:left="1045" w:right="20"/>
        <w:jc w:val="both"/>
        <w:rPr>
          <w:rStyle w:val="20"/>
          <w:rFonts w:eastAsia="Arial Unicode MS"/>
          <w:sz w:val="40"/>
          <w:szCs w:val="40"/>
        </w:rPr>
      </w:pPr>
      <w:r>
        <w:rPr>
          <w:rStyle w:val="20"/>
          <w:rFonts w:eastAsia="Arial Unicode MS"/>
          <w:sz w:val="40"/>
          <w:szCs w:val="40"/>
        </w:rPr>
        <w:t>«…4.</w:t>
      </w:r>
      <w:r w:rsidR="007C22E8">
        <w:rPr>
          <w:rStyle w:val="20"/>
          <w:rFonts w:eastAsia="Arial Unicode MS"/>
          <w:sz w:val="40"/>
          <w:szCs w:val="40"/>
        </w:rPr>
        <w:t>Депута</w:t>
      </w:r>
      <w:r w:rsidR="0000664C" w:rsidRPr="002B121B">
        <w:rPr>
          <w:rStyle w:val="20"/>
          <w:rFonts w:eastAsia="Arial Unicode MS"/>
          <w:sz w:val="40"/>
          <w:szCs w:val="40"/>
        </w:rPr>
        <w:t>т Государственного Совета, работающий на профессиональной постоянной основе, не может заниматься другой оплачиваемой деятельностью, кроме преподавательской</w:t>
      </w:r>
      <w:proofErr w:type="gramStart"/>
      <w:r w:rsidR="0000664C" w:rsidRPr="002B121B">
        <w:rPr>
          <w:rStyle w:val="20"/>
          <w:rFonts w:eastAsia="Arial Unicode MS"/>
          <w:sz w:val="40"/>
          <w:szCs w:val="40"/>
        </w:rPr>
        <w:t xml:space="preserve"> .</w:t>
      </w:r>
      <w:proofErr w:type="gramEnd"/>
      <w:r w:rsidR="0000664C" w:rsidRPr="002B121B">
        <w:rPr>
          <w:rStyle w:val="20"/>
          <w:rFonts w:eastAsia="Arial Unicode MS"/>
          <w:sz w:val="40"/>
          <w:szCs w:val="40"/>
        </w:rPr>
        <w:t xml:space="preserve"> научной и творческой деятельности, если иное не предусмотрено законодательством Российской Федерации.</w:t>
      </w:r>
    </w:p>
    <w:p w:rsidR="00A42F18" w:rsidRDefault="0000664C" w:rsidP="00A42F18">
      <w:pPr>
        <w:pStyle w:val="a5"/>
        <w:tabs>
          <w:tab w:val="left" w:leader="dot" w:pos="10210"/>
        </w:tabs>
        <w:spacing w:line="326" w:lineRule="exact"/>
        <w:ind w:left="1045" w:right="20"/>
        <w:jc w:val="both"/>
        <w:rPr>
          <w:rStyle w:val="20"/>
          <w:rFonts w:eastAsia="Arial Unicode MS"/>
          <w:sz w:val="40"/>
          <w:szCs w:val="40"/>
        </w:rPr>
      </w:pPr>
      <w:r w:rsidRPr="002B121B">
        <w:rPr>
          <w:rStyle w:val="20"/>
          <w:rFonts w:eastAsia="Arial Unicode MS"/>
          <w:sz w:val="40"/>
          <w:szCs w:val="40"/>
        </w:rPr>
        <w:t xml:space="preserve"> </w:t>
      </w:r>
      <w:r w:rsidR="00A42F18">
        <w:rPr>
          <w:rStyle w:val="20"/>
          <w:rFonts w:eastAsia="Arial Unicode MS"/>
          <w:sz w:val="40"/>
          <w:szCs w:val="40"/>
        </w:rPr>
        <w:t xml:space="preserve">5. </w:t>
      </w:r>
      <w:r w:rsidRPr="002B121B">
        <w:rPr>
          <w:rStyle w:val="20"/>
          <w:rFonts w:eastAsia="Arial Unicode MS"/>
          <w:sz w:val="40"/>
          <w:szCs w:val="40"/>
        </w:rPr>
        <w:t>Депутат Государственного Совета не вправе использовать свой статус для деятельности, не связанной с осуществлением депутатских полномочий.</w:t>
      </w:r>
    </w:p>
    <w:p w:rsidR="0000664C" w:rsidRPr="002B121B" w:rsidRDefault="00A42F18" w:rsidP="00A42F18">
      <w:pPr>
        <w:pStyle w:val="a5"/>
        <w:tabs>
          <w:tab w:val="left" w:leader="dot" w:pos="10210"/>
        </w:tabs>
        <w:spacing w:line="326" w:lineRule="exact"/>
        <w:ind w:left="1045" w:right="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Style w:val="20"/>
          <w:rFonts w:eastAsia="Arial Unicode MS"/>
          <w:sz w:val="40"/>
          <w:szCs w:val="40"/>
        </w:rPr>
        <w:t>6.</w:t>
      </w:r>
      <w:r w:rsidR="0000664C" w:rsidRPr="002B121B">
        <w:rPr>
          <w:rStyle w:val="20"/>
          <w:rFonts w:eastAsia="Arial Unicode MS"/>
          <w:sz w:val="40"/>
          <w:szCs w:val="40"/>
        </w:rPr>
        <w:t>Депутат Государственного Совета ответственен перед избирателями и им подотчетен. Депутат Государственного Совета</w:t>
      </w:r>
      <w:proofErr w:type="gramStart"/>
      <w:r w:rsidR="0000664C" w:rsidRPr="002B121B">
        <w:rPr>
          <w:rStyle w:val="20"/>
          <w:rFonts w:eastAsia="Arial Unicode MS"/>
          <w:sz w:val="40"/>
          <w:szCs w:val="40"/>
        </w:rPr>
        <w:t xml:space="preserve"> ,</w:t>
      </w:r>
      <w:proofErr w:type="gramEnd"/>
      <w:r w:rsidR="0000664C" w:rsidRPr="002B121B">
        <w:rPr>
          <w:rStyle w:val="20"/>
          <w:rFonts w:eastAsia="Arial Unicode MS"/>
          <w:sz w:val="40"/>
          <w:szCs w:val="40"/>
        </w:rPr>
        <w:t xml:space="preserve"> не оправдавший доверия избирателей, может быть отозван ими в установленном законом порядке</w:t>
      </w:r>
      <w:r>
        <w:rPr>
          <w:rStyle w:val="20"/>
          <w:rFonts w:eastAsia="Arial Unicode MS"/>
          <w:sz w:val="40"/>
          <w:szCs w:val="40"/>
        </w:rPr>
        <w:t>».</w:t>
      </w:r>
      <w:r w:rsidR="0000664C" w:rsidRPr="002B121B">
        <w:rPr>
          <w:rStyle w:val="20"/>
          <w:rFonts w:eastAsia="Arial Unicode MS"/>
          <w:sz w:val="40"/>
          <w:szCs w:val="40"/>
        </w:rPr>
        <w:t>.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a4"/>
          <w:sz w:val="40"/>
          <w:szCs w:val="40"/>
        </w:rPr>
        <w:t>«В марте 1995г.</w:t>
      </w:r>
      <w:r w:rsidRPr="002B121B">
        <w:rPr>
          <w:rStyle w:val="40"/>
          <w:sz w:val="40"/>
          <w:szCs w:val="40"/>
        </w:rPr>
        <w:t xml:space="preserve"> состоялись выборы в Государственный Совет </w:t>
      </w:r>
      <w:r w:rsidRPr="00A42F18">
        <w:rPr>
          <w:rStyle w:val="40"/>
          <w:b/>
          <w:sz w:val="40"/>
          <w:szCs w:val="40"/>
        </w:rPr>
        <w:t>первого созыва</w:t>
      </w:r>
      <w:r w:rsidRPr="002B121B">
        <w:rPr>
          <w:rStyle w:val="40"/>
          <w:sz w:val="40"/>
          <w:szCs w:val="40"/>
        </w:rPr>
        <w:t xml:space="preserve">. Депутаты избирались по административно - территориальным и территориальным округам. Было избрано 130 народных депутатов; 39 из них работали на </w:t>
      </w:r>
      <w:proofErr w:type="gramStart"/>
      <w:r w:rsidRPr="002B121B">
        <w:rPr>
          <w:rStyle w:val="40"/>
          <w:sz w:val="40"/>
          <w:szCs w:val="40"/>
        </w:rPr>
        <w:t>постоянной</w:t>
      </w:r>
      <w:proofErr w:type="gramEnd"/>
      <w:r w:rsidRPr="002B121B">
        <w:rPr>
          <w:rStyle w:val="40"/>
          <w:sz w:val="40"/>
          <w:szCs w:val="40"/>
        </w:rPr>
        <w:t xml:space="preserve"> </w:t>
      </w:r>
      <w:proofErr w:type="spellStart"/>
      <w:r w:rsidRPr="002B121B">
        <w:rPr>
          <w:rStyle w:val="40"/>
          <w:sz w:val="40"/>
          <w:szCs w:val="40"/>
        </w:rPr>
        <w:t>основев</w:t>
      </w:r>
      <w:proofErr w:type="spellEnd"/>
      <w:r w:rsidRPr="002B121B">
        <w:rPr>
          <w:rStyle w:val="40"/>
          <w:sz w:val="40"/>
          <w:szCs w:val="40"/>
        </w:rPr>
        <w:t xml:space="preserve"> организационных рамках «Малого Парламента». Были образованы 7 постоянных комиссий по различным отраслям государственного</w:t>
      </w:r>
      <w:proofErr w:type="gramStart"/>
      <w:r w:rsidRPr="002B121B">
        <w:rPr>
          <w:rStyle w:val="40"/>
          <w:sz w:val="40"/>
          <w:szCs w:val="40"/>
        </w:rPr>
        <w:t xml:space="preserve"> ,</w:t>
      </w:r>
      <w:proofErr w:type="gramEnd"/>
      <w:r w:rsidRPr="002B121B">
        <w:rPr>
          <w:rStyle w:val="40"/>
          <w:sz w:val="40"/>
          <w:szCs w:val="40"/>
        </w:rPr>
        <w:t>социально - экономического и культурного строительства; сформирован Комитет парламентского контроля Государственного Совета.</w:t>
      </w:r>
    </w:p>
    <w:p w:rsidR="00A42F18" w:rsidRDefault="00A42F18" w:rsidP="0000664C">
      <w:pPr>
        <w:pStyle w:val="6"/>
        <w:shd w:val="clear" w:color="auto" w:fill="auto"/>
        <w:spacing w:before="0"/>
        <w:ind w:left="20" w:right="20" w:firstLine="560"/>
        <w:rPr>
          <w:rStyle w:val="40"/>
          <w:sz w:val="40"/>
          <w:szCs w:val="40"/>
        </w:rPr>
      </w:pPr>
    </w:p>
    <w:p w:rsidR="0000664C" w:rsidRPr="002B121B" w:rsidRDefault="0000664C" w:rsidP="000664DA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40"/>
          <w:sz w:val="40"/>
          <w:szCs w:val="40"/>
        </w:rPr>
        <w:t xml:space="preserve">В парламенте </w:t>
      </w:r>
      <w:r w:rsidRPr="00A42F18">
        <w:rPr>
          <w:rStyle w:val="40"/>
          <w:b/>
          <w:sz w:val="40"/>
          <w:szCs w:val="40"/>
        </w:rPr>
        <w:t>второго созыва</w:t>
      </w:r>
      <w:r w:rsidRPr="002B121B">
        <w:rPr>
          <w:rStyle w:val="40"/>
          <w:sz w:val="40"/>
          <w:szCs w:val="40"/>
        </w:rPr>
        <w:t xml:space="preserve"> (дек. 1999г.- март 2004гг) (130 депутатов) были образованы 4 депутатские группы</w:t>
      </w:r>
      <w:r w:rsidR="000664DA">
        <w:rPr>
          <w:rStyle w:val="40"/>
          <w:sz w:val="40"/>
          <w:szCs w:val="40"/>
        </w:rPr>
        <w:t xml:space="preserve">: «Татарстан - новый век», </w:t>
      </w:r>
      <w:r w:rsidRPr="002B121B">
        <w:rPr>
          <w:rStyle w:val="40"/>
          <w:sz w:val="40"/>
          <w:szCs w:val="40"/>
        </w:rPr>
        <w:t xml:space="preserve">по </w:t>
      </w:r>
      <w:r w:rsidRPr="002B121B">
        <w:rPr>
          <w:rStyle w:val="40"/>
          <w:sz w:val="40"/>
          <w:szCs w:val="40"/>
        </w:rPr>
        <w:lastRenderedPageBreak/>
        <w:t>поддерж</w:t>
      </w:r>
      <w:r w:rsidR="000664DA">
        <w:rPr>
          <w:rStyle w:val="40"/>
          <w:sz w:val="40"/>
          <w:szCs w:val="40"/>
        </w:rPr>
        <w:t>ке татарстанских производителей</w:t>
      </w:r>
      <w:proofErr w:type="gramStart"/>
      <w:r w:rsidR="000664DA">
        <w:rPr>
          <w:rStyle w:val="40"/>
          <w:sz w:val="40"/>
          <w:szCs w:val="40"/>
        </w:rPr>
        <w:t xml:space="preserve">.. </w:t>
      </w:r>
      <w:proofErr w:type="gramEnd"/>
      <w:r w:rsidR="000664DA">
        <w:rPr>
          <w:rStyle w:val="40"/>
          <w:sz w:val="40"/>
          <w:szCs w:val="40"/>
        </w:rPr>
        <w:t xml:space="preserve">Единство». </w:t>
      </w:r>
      <w:r w:rsidRPr="002B121B">
        <w:rPr>
          <w:rStyle w:val="40"/>
          <w:sz w:val="40"/>
          <w:szCs w:val="40"/>
        </w:rPr>
        <w:t>«Регионы».</w:t>
      </w:r>
    </w:p>
    <w:p w:rsidR="00A42F18" w:rsidRDefault="00A42F18" w:rsidP="0000664C">
      <w:pPr>
        <w:pStyle w:val="6"/>
        <w:shd w:val="clear" w:color="auto" w:fill="auto"/>
        <w:spacing w:before="0"/>
        <w:ind w:left="20" w:right="20" w:firstLine="560"/>
        <w:rPr>
          <w:rStyle w:val="40"/>
          <w:sz w:val="40"/>
          <w:szCs w:val="40"/>
        </w:rPr>
      </w:pPr>
    </w:p>
    <w:p w:rsidR="0000664C" w:rsidRPr="002B121B" w:rsidRDefault="0000664C" w:rsidP="0000664C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40"/>
          <w:sz w:val="40"/>
          <w:szCs w:val="40"/>
        </w:rPr>
        <w:t xml:space="preserve">Депутаты парламента </w:t>
      </w:r>
      <w:r w:rsidRPr="00A42F18">
        <w:rPr>
          <w:rStyle w:val="40"/>
          <w:b/>
          <w:sz w:val="40"/>
          <w:szCs w:val="40"/>
        </w:rPr>
        <w:t>третьего созыва (</w:t>
      </w:r>
      <w:r w:rsidRPr="002B121B">
        <w:rPr>
          <w:rStyle w:val="40"/>
          <w:sz w:val="40"/>
          <w:szCs w:val="40"/>
        </w:rPr>
        <w:t>март 2004 - март 2009гг.) избирались по новому избирательному законодательству. Депутатами стали как представители политических партий, так и территориальных округов. Всего избрано 100 депутатов: 50 - по мажоритарной системе, 50- по пропорциональной системе.</w:t>
      </w:r>
    </w:p>
    <w:p w:rsidR="0000664C" w:rsidRDefault="0000664C" w:rsidP="0000664C">
      <w:pPr>
        <w:pStyle w:val="6"/>
        <w:shd w:val="clear" w:color="auto" w:fill="auto"/>
        <w:spacing w:before="0"/>
        <w:ind w:left="20" w:right="20" w:firstLine="560"/>
        <w:rPr>
          <w:rStyle w:val="40"/>
          <w:sz w:val="40"/>
          <w:szCs w:val="40"/>
        </w:rPr>
      </w:pPr>
      <w:r w:rsidRPr="002B121B">
        <w:rPr>
          <w:rStyle w:val="40"/>
          <w:sz w:val="40"/>
          <w:szCs w:val="40"/>
        </w:rPr>
        <w:t>85 депутатов Государственного Совета представляли Региональное отделение Всероссийской полит</w:t>
      </w:r>
      <w:r w:rsidR="000664DA">
        <w:rPr>
          <w:rStyle w:val="40"/>
          <w:sz w:val="40"/>
          <w:szCs w:val="40"/>
        </w:rPr>
        <w:t xml:space="preserve">ической партии « Единая Россия». 4 – </w:t>
      </w:r>
      <w:proofErr w:type="gramStart"/>
      <w:r w:rsidR="000664DA">
        <w:rPr>
          <w:rStyle w:val="40"/>
          <w:sz w:val="40"/>
          <w:szCs w:val="40"/>
        </w:rPr>
        <w:t>КП РФ</w:t>
      </w:r>
      <w:proofErr w:type="gramEnd"/>
      <w:r w:rsidR="000664DA">
        <w:rPr>
          <w:rStyle w:val="40"/>
          <w:sz w:val="40"/>
          <w:szCs w:val="40"/>
        </w:rPr>
        <w:t>. 11 –независимых депутатов.</w:t>
      </w:r>
    </w:p>
    <w:p w:rsidR="000664DA" w:rsidRPr="002B121B" w:rsidRDefault="000664DA" w:rsidP="0000664C">
      <w:pPr>
        <w:pStyle w:val="6"/>
        <w:shd w:val="clear" w:color="auto" w:fill="auto"/>
        <w:spacing w:before="0"/>
        <w:ind w:left="20" w:right="20" w:firstLine="560"/>
        <w:rPr>
          <w:sz w:val="40"/>
          <w:szCs w:val="40"/>
        </w:rPr>
      </w:pPr>
      <w:r>
        <w:rPr>
          <w:rStyle w:val="40"/>
          <w:sz w:val="40"/>
          <w:szCs w:val="40"/>
        </w:rPr>
        <w:t xml:space="preserve"> Используя официальный сайт Государственного Совета РТ</w:t>
      </w:r>
      <w:r w:rsidR="0021506B">
        <w:rPr>
          <w:rStyle w:val="40"/>
          <w:sz w:val="40"/>
          <w:szCs w:val="40"/>
        </w:rPr>
        <w:t xml:space="preserve"> найдите информацию о составе депутатских корпусов 4, 5 созывов </w:t>
      </w:r>
      <w:proofErr w:type="spellStart"/>
      <w:r w:rsidR="0021506B">
        <w:rPr>
          <w:rStyle w:val="40"/>
          <w:sz w:val="40"/>
          <w:szCs w:val="40"/>
        </w:rPr>
        <w:t>Гос</w:t>
      </w:r>
      <w:proofErr w:type="gramStart"/>
      <w:r w:rsidR="0021506B">
        <w:rPr>
          <w:rStyle w:val="40"/>
          <w:sz w:val="40"/>
          <w:szCs w:val="40"/>
        </w:rPr>
        <w:t>.С</w:t>
      </w:r>
      <w:proofErr w:type="gramEnd"/>
      <w:r w:rsidR="0021506B">
        <w:rPr>
          <w:rStyle w:val="40"/>
          <w:sz w:val="40"/>
          <w:szCs w:val="40"/>
        </w:rPr>
        <w:t>овета</w:t>
      </w:r>
      <w:proofErr w:type="spellEnd"/>
      <w:r w:rsidR="0021506B">
        <w:rPr>
          <w:rStyle w:val="40"/>
          <w:sz w:val="40"/>
          <w:szCs w:val="40"/>
        </w:rPr>
        <w:t xml:space="preserve"> и охарактеризуйте их социальный состав, политическую палитру. </w:t>
      </w:r>
    </w:p>
    <w:p w:rsidR="000664DA" w:rsidRDefault="000664DA" w:rsidP="00A42F18">
      <w:pPr>
        <w:pStyle w:val="6"/>
        <w:shd w:val="clear" w:color="auto" w:fill="auto"/>
        <w:spacing w:before="0" w:line="322" w:lineRule="exact"/>
        <w:ind w:left="580" w:right="5360"/>
        <w:rPr>
          <w:rStyle w:val="5"/>
          <w:sz w:val="40"/>
          <w:szCs w:val="40"/>
        </w:rPr>
      </w:pPr>
    </w:p>
    <w:p w:rsidR="000664DA" w:rsidRDefault="000664DA" w:rsidP="00A42F18">
      <w:pPr>
        <w:pStyle w:val="6"/>
        <w:shd w:val="clear" w:color="auto" w:fill="auto"/>
        <w:spacing w:before="0" w:line="322" w:lineRule="exact"/>
        <w:ind w:left="580" w:right="5360"/>
        <w:rPr>
          <w:rStyle w:val="5"/>
          <w:sz w:val="40"/>
          <w:szCs w:val="40"/>
        </w:rPr>
      </w:pPr>
    </w:p>
    <w:p w:rsidR="000664DA" w:rsidRDefault="000664DA" w:rsidP="00A42F18">
      <w:pPr>
        <w:pStyle w:val="6"/>
        <w:shd w:val="clear" w:color="auto" w:fill="auto"/>
        <w:spacing w:before="0" w:line="322" w:lineRule="exact"/>
        <w:ind w:left="580" w:right="5360"/>
        <w:rPr>
          <w:rStyle w:val="5"/>
          <w:sz w:val="40"/>
          <w:szCs w:val="40"/>
        </w:rPr>
      </w:pPr>
    </w:p>
    <w:p w:rsidR="000664DA" w:rsidRDefault="000664DA" w:rsidP="00A42F18">
      <w:pPr>
        <w:pStyle w:val="6"/>
        <w:shd w:val="clear" w:color="auto" w:fill="auto"/>
        <w:spacing w:before="0" w:line="322" w:lineRule="exact"/>
        <w:ind w:left="580" w:right="5360"/>
        <w:rPr>
          <w:rStyle w:val="5"/>
          <w:sz w:val="40"/>
          <w:szCs w:val="40"/>
        </w:rPr>
      </w:pPr>
    </w:p>
    <w:p w:rsidR="000664DA" w:rsidRDefault="000664DA" w:rsidP="00A42F18">
      <w:pPr>
        <w:pStyle w:val="6"/>
        <w:shd w:val="clear" w:color="auto" w:fill="auto"/>
        <w:spacing w:before="0" w:line="322" w:lineRule="exact"/>
        <w:ind w:left="580" w:right="5360"/>
        <w:rPr>
          <w:rStyle w:val="5"/>
          <w:sz w:val="40"/>
          <w:szCs w:val="40"/>
        </w:rPr>
      </w:pPr>
    </w:p>
    <w:p w:rsidR="000664DA" w:rsidRDefault="000664DA" w:rsidP="00A42F18">
      <w:pPr>
        <w:pStyle w:val="6"/>
        <w:shd w:val="clear" w:color="auto" w:fill="auto"/>
        <w:spacing w:before="0" w:line="322" w:lineRule="exact"/>
        <w:ind w:left="580" w:right="5360"/>
        <w:rPr>
          <w:rStyle w:val="5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  <w:bookmarkStart w:id="1" w:name="bookmark6"/>
    </w:p>
    <w:p w:rsidR="00C63F0C" w:rsidRDefault="00C63F0C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9E6CEF" w:rsidRDefault="009E6CEF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664DA" w:rsidRDefault="000664DA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F945ED" w:rsidRDefault="00F945ED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F945ED" w:rsidRDefault="00F945ED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A42F18" w:rsidRDefault="00A42F18" w:rsidP="0000664C">
      <w:pPr>
        <w:keepNext/>
        <w:keepLines/>
        <w:spacing w:line="326" w:lineRule="exact"/>
        <w:ind w:left="20" w:firstLine="560"/>
        <w:rPr>
          <w:rStyle w:val="1"/>
          <w:rFonts w:eastAsia="Arial Unicode MS"/>
          <w:sz w:val="40"/>
          <w:szCs w:val="40"/>
        </w:rPr>
      </w:pPr>
    </w:p>
    <w:p w:rsidR="0000664C" w:rsidRDefault="0000664C" w:rsidP="0000664C">
      <w:pPr>
        <w:keepNext/>
        <w:keepLines/>
        <w:spacing w:after="304" w:line="260" w:lineRule="exact"/>
        <w:ind w:left="20" w:firstLine="580"/>
        <w:rPr>
          <w:rStyle w:val="1"/>
          <w:rFonts w:eastAsia="Arial Unicode MS"/>
          <w:b/>
          <w:sz w:val="40"/>
          <w:szCs w:val="40"/>
        </w:rPr>
      </w:pPr>
      <w:bookmarkStart w:id="2" w:name="bookmark7"/>
      <w:bookmarkEnd w:id="1"/>
      <w:r w:rsidRPr="00C63F0C">
        <w:rPr>
          <w:rStyle w:val="1"/>
          <w:rFonts w:eastAsia="Arial Unicode MS"/>
          <w:b/>
          <w:sz w:val="40"/>
          <w:szCs w:val="40"/>
        </w:rPr>
        <w:t>Информационный лист</w:t>
      </w:r>
      <w:r w:rsidR="00C63F0C">
        <w:rPr>
          <w:rStyle w:val="1"/>
          <w:rFonts w:eastAsia="Arial Unicode MS"/>
          <w:b/>
          <w:sz w:val="40"/>
          <w:szCs w:val="40"/>
        </w:rPr>
        <w:t xml:space="preserve"> </w:t>
      </w:r>
      <w:r w:rsidR="00EC0AC5">
        <w:rPr>
          <w:rStyle w:val="1"/>
          <w:rFonts w:eastAsia="Arial Unicode MS"/>
          <w:b/>
          <w:sz w:val="40"/>
          <w:szCs w:val="40"/>
        </w:rPr>
        <w:t>№3</w:t>
      </w:r>
      <w:r w:rsidRPr="00C63F0C">
        <w:rPr>
          <w:rStyle w:val="1"/>
          <w:rFonts w:eastAsia="Arial Unicode MS"/>
          <w:b/>
          <w:sz w:val="40"/>
          <w:szCs w:val="40"/>
        </w:rPr>
        <w:t>.</w:t>
      </w:r>
      <w:bookmarkEnd w:id="2"/>
    </w:p>
    <w:p w:rsidR="009E6CEF" w:rsidRPr="00C63F0C" w:rsidRDefault="009E6CEF" w:rsidP="0000664C">
      <w:pPr>
        <w:keepNext/>
        <w:keepLines/>
        <w:spacing w:after="304" w:line="260" w:lineRule="exact"/>
        <w:ind w:left="20" w:firstLine="580"/>
        <w:rPr>
          <w:rFonts w:ascii="Times New Roman" w:hAnsi="Times New Roman" w:cs="Times New Roman"/>
          <w:b/>
          <w:sz w:val="40"/>
          <w:szCs w:val="40"/>
        </w:rPr>
      </w:pPr>
      <w:r>
        <w:rPr>
          <w:rStyle w:val="1"/>
          <w:rFonts w:eastAsia="Arial Unicode MS"/>
          <w:b/>
          <w:sz w:val="40"/>
          <w:szCs w:val="40"/>
        </w:rPr>
        <w:t>Задание: определите основные полномочия Государственного Совета РТ. Выступите с сообщением о компетенции Государственного Совета РТ.</w:t>
      </w:r>
    </w:p>
    <w:p w:rsidR="00EC0AC5" w:rsidRDefault="00EC0AC5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  <w:r>
        <w:rPr>
          <w:sz w:val="40"/>
          <w:szCs w:val="40"/>
        </w:rPr>
        <w:t>Статья 75 Конституция РТ:</w:t>
      </w:r>
    </w:p>
    <w:p w:rsidR="0000664C" w:rsidRPr="002B121B" w:rsidRDefault="00EC0AC5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  <w:r>
        <w:rPr>
          <w:sz w:val="40"/>
          <w:szCs w:val="40"/>
        </w:rPr>
        <w:t xml:space="preserve">« </w:t>
      </w:r>
      <w:r w:rsidR="0000664C" w:rsidRPr="002B121B">
        <w:rPr>
          <w:sz w:val="40"/>
          <w:szCs w:val="40"/>
        </w:rPr>
        <w:t>К ведению Государственного Совета РТ относится:</w:t>
      </w:r>
    </w:p>
    <w:p w:rsidR="0000664C" w:rsidRPr="002B121B" w:rsidRDefault="0000664C" w:rsidP="0000664C">
      <w:pPr>
        <w:pStyle w:val="6"/>
        <w:numPr>
          <w:ilvl w:val="1"/>
          <w:numId w:val="10"/>
        </w:numPr>
        <w:shd w:val="clear" w:color="auto" w:fill="auto"/>
        <w:tabs>
          <w:tab w:val="left" w:pos="850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принятие Конституции РТ, внесение в нее изменений и дополнений;</w:t>
      </w:r>
    </w:p>
    <w:p w:rsidR="0000664C" w:rsidRPr="002B121B" w:rsidRDefault="0000664C" w:rsidP="0000664C">
      <w:pPr>
        <w:pStyle w:val="6"/>
        <w:numPr>
          <w:ilvl w:val="1"/>
          <w:numId w:val="10"/>
        </w:numPr>
        <w:shd w:val="clear" w:color="auto" w:fill="auto"/>
        <w:tabs>
          <w:tab w:val="left" w:pos="966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законодательное регулирование по предметам ведения РТ и предметам совместного ведения РФ и ее субъектов в пределах полномочий РТ;</w:t>
      </w:r>
    </w:p>
    <w:p w:rsidR="0000664C" w:rsidRPr="002B121B" w:rsidRDefault="0000664C" w:rsidP="0000664C">
      <w:pPr>
        <w:pStyle w:val="6"/>
        <w:numPr>
          <w:ilvl w:val="1"/>
          <w:numId w:val="10"/>
        </w:numPr>
        <w:shd w:val="clear" w:color="auto" w:fill="auto"/>
        <w:tabs>
          <w:tab w:val="left" w:pos="869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толкование законов РТ;</w:t>
      </w:r>
    </w:p>
    <w:p w:rsidR="0000664C" w:rsidRPr="002B121B" w:rsidRDefault="0000664C" w:rsidP="0000664C">
      <w:pPr>
        <w:pStyle w:val="6"/>
        <w:numPr>
          <w:ilvl w:val="1"/>
          <w:numId w:val="10"/>
        </w:numPr>
        <w:shd w:val="clear" w:color="auto" w:fill="auto"/>
        <w:tabs>
          <w:tab w:val="left" w:pos="990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участие в определении внутренней политики и направлений внешней деятельности РТ;</w:t>
      </w:r>
    </w:p>
    <w:p w:rsidR="0000664C" w:rsidRPr="002B121B" w:rsidRDefault="0000664C" w:rsidP="0000664C">
      <w:pPr>
        <w:pStyle w:val="6"/>
        <w:numPr>
          <w:ilvl w:val="1"/>
          <w:numId w:val="10"/>
        </w:numPr>
        <w:shd w:val="clear" w:color="auto" w:fill="auto"/>
        <w:tabs>
          <w:tab w:val="left" w:pos="879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утверждение бюджета РТ и отчета о его исполнении, рассмотрении проекта консолидированного бюджета РТ;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-6. утверждение программ социально-экономического развития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028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установление налогов и сборов РТ в соответствии с федеральным законодательством;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990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 xml:space="preserve">установление порядка образования и деятельности внебюджетных и валютных фондов РТ, </w:t>
      </w:r>
      <w:r w:rsidRPr="002B121B">
        <w:rPr>
          <w:sz w:val="40"/>
          <w:szCs w:val="40"/>
        </w:rPr>
        <w:lastRenderedPageBreak/>
        <w:t>утверждении отчетов о расходовании средств этих фондов;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869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установление порядка управления и распоряжения собственностью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124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установление порядка организации и деятельности республиканских органов государственной власти;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196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избрание Председателя Государственного Совета РТ, заместителей Председателя и Секретаря Государственного Совета РТ</w:t>
      </w:r>
      <w:r w:rsidR="00EC0AC5">
        <w:rPr>
          <w:sz w:val="40"/>
          <w:szCs w:val="40"/>
        </w:rPr>
        <w:t xml:space="preserve"> </w:t>
      </w:r>
      <w:r w:rsidRPr="002B121B">
        <w:rPr>
          <w:sz w:val="40"/>
          <w:szCs w:val="40"/>
        </w:rPr>
        <w:t>из числа депутатов Государственного Совета;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047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Избрание президиума Государственного Совета, образование и избрание комитетов Государственного Совета из числа депутатов Государственного совета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979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установление системы исполнительных органов государственной власти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984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назначение референдума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989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назначение выборов в Государственный Совет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057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назначение выборов Президента РТ (действие пункта 16 приостановлено Законом РТ от 14.03.2005 № 55 -ЗРТ);</w:t>
      </w:r>
    </w:p>
    <w:p w:rsidR="0000664C" w:rsidRPr="002B121B" w:rsidRDefault="0000664C" w:rsidP="0000664C">
      <w:pPr>
        <w:pStyle w:val="6"/>
        <w:shd w:val="clear" w:color="auto" w:fill="auto"/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16.1. наделение полномочиями Президента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182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принятие решения о недоверии Президенту РТ в соответствии с Конституцией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1057"/>
        </w:tabs>
        <w:spacing w:before="0"/>
        <w:ind w:left="20" w:right="20" w:firstLine="580"/>
        <w:rPr>
          <w:sz w:val="40"/>
          <w:szCs w:val="40"/>
        </w:rPr>
      </w:pPr>
      <w:r w:rsidRPr="002B121B">
        <w:rPr>
          <w:sz w:val="40"/>
          <w:szCs w:val="40"/>
        </w:rPr>
        <w:t>утверждение по представлению Президента РТ кандидатуры Премьер - министра, согласование предложений Президента РТ о назначении заместителей Премьер-министра, об образовании и упразднении министерств и государственных РТ;</w:t>
      </w:r>
    </w:p>
    <w:p w:rsidR="0000664C" w:rsidRPr="002B121B" w:rsidRDefault="0000664C" w:rsidP="0000664C">
      <w:pPr>
        <w:pStyle w:val="6"/>
        <w:numPr>
          <w:ilvl w:val="2"/>
          <w:numId w:val="10"/>
        </w:numPr>
        <w:shd w:val="clear" w:color="auto" w:fill="auto"/>
        <w:tabs>
          <w:tab w:val="left" w:pos="989"/>
        </w:tabs>
        <w:spacing w:before="0"/>
        <w:ind w:left="20" w:firstLine="580"/>
        <w:rPr>
          <w:sz w:val="40"/>
          <w:szCs w:val="40"/>
        </w:rPr>
      </w:pPr>
      <w:r w:rsidRPr="002B121B">
        <w:rPr>
          <w:sz w:val="40"/>
          <w:szCs w:val="40"/>
        </w:rPr>
        <w:t>выражение недоверия Премьер - министру РТ и его заместителям;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009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установление порядка проведения выборов в органы местного управления в пределах полномочий, определенных федеральным законом;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086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избрание судей Конституционного суда РТ; назначение Председателя и заместителя Председателя Конституционного суда РТ по предложению судей конституционного суда РТ;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070"/>
        </w:tabs>
        <w:spacing w:before="0"/>
        <w:ind w:lef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избрание мировых судей;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998"/>
        </w:tabs>
        <w:spacing w:before="0"/>
        <w:ind w:lef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избрание Уполномоченного по правам человека в РТ;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2327"/>
        </w:tabs>
        <w:spacing w:before="0"/>
        <w:ind w:lef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lastRenderedPageBreak/>
        <w:t>назначение</w:t>
      </w:r>
      <w:r w:rsidRPr="002B121B">
        <w:rPr>
          <w:rStyle w:val="5"/>
          <w:sz w:val="40"/>
          <w:szCs w:val="40"/>
        </w:rPr>
        <w:tab/>
        <w:t>половины членов Центральной избирательной комиссии РТ;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110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утверждение схемы образования избирательных округов по выборам депутатов;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009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установление административн</w:t>
      </w:r>
      <w:proofErr w:type="gramStart"/>
      <w:r w:rsidRPr="002B121B">
        <w:rPr>
          <w:rStyle w:val="5"/>
          <w:sz w:val="40"/>
          <w:szCs w:val="40"/>
        </w:rPr>
        <w:t>о-</w:t>
      </w:r>
      <w:proofErr w:type="gramEnd"/>
      <w:r w:rsidRPr="002B121B">
        <w:rPr>
          <w:rStyle w:val="5"/>
          <w:sz w:val="40"/>
          <w:szCs w:val="40"/>
        </w:rPr>
        <w:t xml:space="preserve"> территориального устройства РТ и порядка его изменений;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988"/>
        </w:tabs>
        <w:spacing w:before="0"/>
        <w:ind w:lef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решение вопросов, связанных с изменением границы РТ;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993"/>
        </w:tabs>
        <w:spacing w:before="0"/>
        <w:ind w:lef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согласование кандидатуры на должность Прокурора РТ;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076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назначение представителей общественности в квалификационную коллегию судей РТ в соответствии с законом;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988"/>
        </w:tabs>
        <w:spacing w:before="0"/>
        <w:ind w:lef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учреждение государственных наград РТ, установление почетных званий РТ;</w:t>
      </w:r>
    </w:p>
    <w:p w:rsidR="0000664C" w:rsidRPr="002B121B" w:rsidRDefault="0000664C" w:rsidP="0000664C">
      <w:pPr>
        <w:pStyle w:val="6"/>
        <w:numPr>
          <w:ilvl w:val="0"/>
          <w:numId w:val="11"/>
        </w:numPr>
        <w:shd w:val="clear" w:color="auto" w:fill="auto"/>
        <w:tabs>
          <w:tab w:val="left" w:pos="1004"/>
        </w:tabs>
        <w:spacing w:before="0"/>
        <w:ind w:left="20" w:right="20" w:firstLine="560"/>
        <w:rPr>
          <w:sz w:val="40"/>
          <w:szCs w:val="40"/>
        </w:rPr>
      </w:pPr>
      <w:r w:rsidRPr="002B121B">
        <w:rPr>
          <w:rStyle w:val="5"/>
          <w:sz w:val="40"/>
          <w:szCs w:val="40"/>
        </w:rPr>
        <w:t>одобрение проекта договора о разграничении предметов ведения и взаимном делегировании полномочий;</w:t>
      </w:r>
    </w:p>
    <w:p w:rsidR="00F945ED" w:rsidRPr="00F945ED" w:rsidRDefault="0000664C" w:rsidP="00EC0AC5">
      <w:pPr>
        <w:pStyle w:val="6"/>
        <w:numPr>
          <w:ilvl w:val="0"/>
          <w:numId w:val="11"/>
        </w:numPr>
        <w:shd w:val="clear" w:color="auto" w:fill="auto"/>
        <w:tabs>
          <w:tab w:val="left" w:pos="1100"/>
        </w:tabs>
        <w:spacing w:before="0"/>
        <w:ind w:left="20" w:right="20" w:firstLine="560"/>
        <w:rPr>
          <w:rStyle w:val="a4"/>
          <w:b w:val="0"/>
          <w:bCs w:val="0"/>
          <w:sz w:val="40"/>
          <w:szCs w:val="40"/>
          <w:shd w:val="clear" w:color="auto" w:fill="auto"/>
        </w:rPr>
      </w:pPr>
      <w:proofErr w:type="gramStart"/>
      <w:r w:rsidRPr="002B121B">
        <w:rPr>
          <w:rStyle w:val="a4"/>
          <w:sz w:val="40"/>
          <w:szCs w:val="40"/>
        </w:rPr>
        <w:t>осуществлении</w:t>
      </w:r>
      <w:proofErr w:type="gramEnd"/>
      <w:r w:rsidRPr="002B121B">
        <w:rPr>
          <w:rStyle w:val="a4"/>
          <w:sz w:val="40"/>
          <w:szCs w:val="40"/>
        </w:rPr>
        <w:t xml:space="preserve"> иных полномочий установленных</w:t>
      </w:r>
      <w:r w:rsidRPr="002B121B">
        <w:rPr>
          <w:rStyle w:val="5"/>
          <w:sz w:val="40"/>
          <w:szCs w:val="40"/>
        </w:rPr>
        <w:t xml:space="preserve"> Конституцией</w:t>
      </w:r>
      <w:r w:rsidRPr="002B121B">
        <w:rPr>
          <w:rStyle w:val="a4"/>
          <w:sz w:val="40"/>
          <w:szCs w:val="40"/>
        </w:rPr>
        <w:t xml:space="preserve"> РФ, </w:t>
      </w:r>
      <w:r w:rsidRPr="002B121B">
        <w:rPr>
          <w:rStyle w:val="5"/>
          <w:sz w:val="40"/>
          <w:szCs w:val="40"/>
        </w:rPr>
        <w:t>Конституцией</w:t>
      </w:r>
      <w:r w:rsidRPr="002B121B">
        <w:rPr>
          <w:rStyle w:val="a4"/>
          <w:sz w:val="40"/>
          <w:szCs w:val="40"/>
        </w:rPr>
        <w:t xml:space="preserve"> РТ,</w:t>
      </w:r>
      <w:r w:rsidRPr="002B121B">
        <w:rPr>
          <w:rStyle w:val="5"/>
          <w:sz w:val="40"/>
          <w:szCs w:val="40"/>
        </w:rPr>
        <w:t xml:space="preserve"> федеральными законами и законами</w:t>
      </w:r>
      <w:r w:rsidRPr="002B121B">
        <w:rPr>
          <w:rStyle w:val="a4"/>
          <w:sz w:val="40"/>
          <w:szCs w:val="40"/>
        </w:rPr>
        <w:t xml:space="preserve"> РТ</w:t>
      </w:r>
    </w:p>
    <w:p w:rsidR="00CD1316" w:rsidRDefault="00CD1316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  <w:r>
        <w:rPr>
          <w:rStyle w:val="5"/>
          <w:sz w:val="40"/>
          <w:szCs w:val="40"/>
        </w:rPr>
        <w:t>Задание группе 4.</w:t>
      </w: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sz w:val="40"/>
          <w:szCs w:val="40"/>
        </w:rPr>
      </w:pPr>
    </w:p>
    <w:p w:rsidR="00F945ED" w:rsidRP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b/>
          <w:sz w:val="40"/>
          <w:szCs w:val="40"/>
        </w:rPr>
      </w:pPr>
      <w:r>
        <w:rPr>
          <w:rStyle w:val="5"/>
          <w:sz w:val="40"/>
          <w:szCs w:val="40"/>
        </w:rPr>
        <w:t xml:space="preserve">Используя материал из книги «Парламент Татарстана </w:t>
      </w:r>
      <w:proofErr w:type="gramStart"/>
      <w:r>
        <w:rPr>
          <w:rStyle w:val="5"/>
          <w:sz w:val="40"/>
          <w:szCs w:val="40"/>
        </w:rPr>
        <w:t>:е</w:t>
      </w:r>
      <w:proofErr w:type="gramEnd"/>
      <w:r>
        <w:rPr>
          <w:rStyle w:val="5"/>
          <w:sz w:val="40"/>
          <w:szCs w:val="40"/>
        </w:rPr>
        <w:t>го лидеры в зеркале истории»: найдите информацию о Председателя Президиума Верховного Совета ТАССР в  1983 – 1986гг. –</w:t>
      </w:r>
      <w:proofErr w:type="spellStart"/>
      <w:r w:rsidRPr="00F945ED">
        <w:rPr>
          <w:rStyle w:val="5"/>
          <w:b/>
          <w:sz w:val="40"/>
          <w:szCs w:val="40"/>
        </w:rPr>
        <w:t>Багаутдинове</w:t>
      </w:r>
      <w:proofErr w:type="spellEnd"/>
      <w:r w:rsidRPr="00F945ED">
        <w:rPr>
          <w:rStyle w:val="5"/>
          <w:b/>
          <w:sz w:val="40"/>
          <w:szCs w:val="40"/>
        </w:rPr>
        <w:t xml:space="preserve">  Анваре </w:t>
      </w:r>
      <w:proofErr w:type="spellStart"/>
      <w:r w:rsidRPr="00F945ED">
        <w:rPr>
          <w:rStyle w:val="5"/>
          <w:b/>
          <w:sz w:val="40"/>
          <w:szCs w:val="40"/>
        </w:rPr>
        <w:t>Бадретдиновиче</w:t>
      </w:r>
      <w:proofErr w:type="spellEnd"/>
      <w:r>
        <w:rPr>
          <w:rStyle w:val="5"/>
          <w:b/>
          <w:sz w:val="40"/>
          <w:szCs w:val="40"/>
        </w:rPr>
        <w:t xml:space="preserve"> – о нашем </w:t>
      </w:r>
      <w:proofErr w:type="spellStart"/>
      <w:r>
        <w:rPr>
          <w:rStyle w:val="5"/>
          <w:b/>
          <w:sz w:val="40"/>
          <w:szCs w:val="40"/>
        </w:rPr>
        <w:t>земляке</w:t>
      </w:r>
      <w:r w:rsidR="00982222">
        <w:rPr>
          <w:rStyle w:val="5"/>
          <w:b/>
          <w:sz w:val="40"/>
          <w:szCs w:val="40"/>
        </w:rPr>
        <w:t>..подготовьте</w:t>
      </w:r>
      <w:proofErr w:type="spellEnd"/>
      <w:r w:rsidR="00982222">
        <w:rPr>
          <w:rStyle w:val="5"/>
          <w:b/>
          <w:sz w:val="40"/>
          <w:szCs w:val="40"/>
        </w:rPr>
        <w:t xml:space="preserve"> выступление о нем. </w:t>
      </w:r>
    </w:p>
    <w:p w:rsidR="00F945ED" w:rsidRPr="00F945ED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rStyle w:val="5"/>
          <w:b/>
          <w:sz w:val="40"/>
          <w:szCs w:val="40"/>
        </w:rPr>
      </w:pPr>
    </w:p>
    <w:p w:rsidR="00F945ED" w:rsidRPr="002B121B" w:rsidRDefault="00F945ED" w:rsidP="00F945ED">
      <w:pPr>
        <w:pStyle w:val="6"/>
        <w:shd w:val="clear" w:color="auto" w:fill="auto"/>
        <w:tabs>
          <w:tab w:val="left" w:pos="1100"/>
        </w:tabs>
        <w:spacing w:before="0"/>
        <w:ind w:left="20" w:right="20"/>
        <w:rPr>
          <w:sz w:val="40"/>
          <w:szCs w:val="40"/>
        </w:rPr>
      </w:pPr>
      <w:bookmarkStart w:id="3" w:name="_GoBack"/>
      <w:bookmarkEnd w:id="3"/>
    </w:p>
    <w:sectPr w:rsidR="00F945ED" w:rsidRPr="002B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99"/>
    <w:multiLevelType w:val="multilevel"/>
    <w:tmpl w:val="F57C45E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540997"/>
    <w:multiLevelType w:val="multilevel"/>
    <w:tmpl w:val="263E5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6B2B5D"/>
    <w:multiLevelType w:val="hybridMultilevel"/>
    <w:tmpl w:val="6D18A9C6"/>
    <w:lvl w:ilvl="0" w:tplc="EE142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511A1"/>
    <w:multiLevelType w:val="hybridMultilevel"/>
    <w:tmpl w:val="E7762874"/>
    <w:lvl w:ilvl="0" w:tplc="556444C0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4">
    <w:nsid w:val="30F61CE5"/>
    <w:multiLevelType w:val="hybridMultilevel"/>
    <w:tmpl w:val="F266DEB8"/>
    <w:lvl w:ilvl="0" w:tplc="75A82B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BC35BF"/>
    <w:multiLevelType w:val="multilevel"/>
    <w:tmpl w:val="39ACE9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24424E"/>
    <w:multiLevelType w:val="multilevel"/>
    <w:tmpl w:val="BE9880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F75E43"/>
    <w:multiLevelType w:val="multilevel"/>
    <w:tmpl w:val="D5943D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7319FA"/>
    <w:multiLevelType w:val="multilevel"/>
    <w:tmpl w:val="A21E08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A542D7"/>
    <w:multiLevelType w:val="multilevel"/>
    <w:tmpl w:val="EF541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5F31D9"/>
    <w:multiLevelType w:val="multilevel"/>
    <w:tmpl w:val="1C2651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DF7808"/>
    <w:multiLevelType w:val="multilevel"/>
    <w:tmpl w:val="3AE60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AF41550"/>
    <w:multiLevelType w:val="multilevel"/>
    <w:tmpl w:val="915AA9D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014CAF"/>
    <w:multiLevelType w:val="hybridMultilevel"/>
    <w:tmpl w:val="5170AEC6"/>
    <w:lvl w:ilvl="0" w:tplc="40FC80D8">
      <w:start w:val="1"/>
      <w:numFmt w:val="upperRoman"/>
      <w:lvlText w:val="%1."/>
      <w:lvlJc w:val="left"/>
      <w:pPr>
        <w:ind w:left="19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>
    <w:nsid w:val="7C7727B7"/>
    <w:multiLevelType w:val="multilevel"/>
    <w:tmpl w:val="B53C48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4C"/>
    <w:rsid w:val="00000388"/>
    <w:rsid w:val="0000664C"/>
    <w:rsid w:val="00051C2A"/>
    <w:rsid w:val="000664DA"/>
    <w:rsid w:val="0007523A"/>
    <w:rsid w:val="000A75FD"/>
    <w:rsid w:val="00142FFB"/>
    <w:rsid w:val="001621A7"/>
    <w:rsid w:val="001D42D3"/>
    <w:rsid w:val="00204C4D"/>
    <w:rsid w:val="00206F31"/>
    <w:rsid w:val="0021506B"/>
    <w:rsid w:val="00224861"/>
    <w:rsid w:val="00243071"/>
    <w:rsid w:val="002828FC"/>
    <w:rsid w:val="002B121B"/>
    <w:rsid w:val="002D3492"/>
    <w:rsid w:val="003321C9"/>
    <w:rsid w:val="00362878"/>
    <w:rsid w:val="003B0344"/>
    <w:rsid w:val="00445E3C"/>
    <w:rsid w:val="004657EC"/>
    <w:rsid w:val="004C4158"/>
    <w:rsid w:val="004C47AC"/>
    <w:rsid w:val="00511E9B"/>
    <w:rsid w:val="005512DB"/>
    <w:rsid w:val="0056513B"/>
    <w:rsid w:val="005A6C0D"/>
    <w:rsid w:val="005E1B16"/>
    <w:rsid w:val="005F731D"/>
    <w:rsid w:val="00722CE1"/>
    <w:rsid w:val="007C22E8"/>
    <w:rsid w:val="00801F16"/>
    <w:rsid w:val="0081089A"/>
    <w:rsid w:val="008F26B4"/>
    <w:rsid w:val="0093518B"/>
    <w:rsid w:val="009471CB"/>
    <w:rsid w:val="00982222"/>
    <w:rsid w:val="0099169F"/>
    <w:rsid w:val="009C7BDE"/>
    <w:rsid w:val="009E02CB"/>
    <w:rsid w:val="009E6CEF"/>
    <w:rsid w:val="00A42F18"/>
    <w:rsid w:val="00A52211"/>
    <w:rsid w:val="00AB596F"/>
    <w:rsid w:val="00AC08C0"/>
    <w:rsid w:val="00AC1FE0"/>
    <w:rsid w:val="00AD025A"/>
    <w:rsid w:val="00AE53E1"/>
    <w:rsid w:val="00B15F92"/>
    <w:rsid w:val="00B2372D"/>
    <w:rsid w:val="00B26B8F"/>
    <w:rsid w:val="00B438F6"/>
    <w:rsid w:val="00B637DE"/>
    <w:rsid w:val="00B81FE8"/>
    <w:rsid w:val="00B978A1"/>
    <w:rsid w:val="00C63F0C"/>
    <w:rsid w:val="00CC6C3C"/>
    <w:rsid w:val="00CD1316"/>
    <w:rsid w:val="00DA039A"/>
    <w:rsid w:val="00DE3AC6"/>
    <w:rsid w:val="00DF748E"/>
    <w:rsid w:val="00E36101"/>
    <w:rsid w:val="00E5168D"/>
    <w:rsid w:val="00E93942"/>
    <w:rsid w:val="00EC0AC5"/>
    <w:rsid w:val="00ED3987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00664C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Не курсив"/>
    <w:basedOn w:val="a0"/>
    <w:rsid w:val="000066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">
    <w:name w:val="Заголовок №1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0">
    <w:name w:val="Основной текст1"/>
    <w:basedOn w:val="a3"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13"/>
    <w:aliases w:val="5 pt,Курсив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4">
    <w:name w:val="Основной текст + Полужирный"/>
    <w:basedOn w:val="a3"/>
    <w:rsid w:val="000066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 + Не курсив"/>
    <w:basedOn w:val="a0"/>
    <w:rsid w:val="0000664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0">
    <w:name w:val="Заголовок №1 (2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">
    <w:name w:val="Основной текст2"/>
    <w:basedOn w:val="a3"/>
    <w:rsid w:val="000066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0">
    <w:name w:val="Основной текст3"/>
    <w:basedOn w:val="a3"/>
    <w:rsid w:val="000066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0">
    <w:name w:val="Основной текст4"/>
    <w:basedOn w:val="a3"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5">
    <w:name w:val="Основной текст5"/>
    <w:basedOn w:val="a3"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006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List Paragraph"/>
    <w:basedOn w:val="a"/>
    <w:uiPriority w:val="34"/>
    <w:qFormat/>
    <w:rsid w:val="0056513B"/>
    <w:pPr>
      <w:ind w:left="720"/>
      <w:contextualSpacing/>
    </w:pPr>
  </w:style>
  <w:style w:type="table" w:styleId="a6">
    <w:name w:val="Table Grid"/>
    <w:basedOn w:val="a1"/>
    <w:uiPriority w:val="59"/>
    <w:rsid w:val="004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82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00664C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Не курсив"/>
    <w:basedOn w:val="a0"/>
    <w:rsid w:val="000066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">
    <w:name w:val="Заголовок №1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0">
    <w:name w:val="Основной текст1"/>
    <w:basedOn w:val="a3"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13"/>
    <w:aliases w:val="5 pt,Курсив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4">
    <w:name w:val="Основной текст + Полужирный"/>
    <w:basedOn w:val="a3"/>
    <w:rsid w:val="000066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 + Не курсив"/>
    <w:basedOn w:val="a0"/>
    <w:rsid w:val="0000664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0">
    <w:name w:val="Заголовок №1 (2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">
    <w:name w:val="Основной текст2"/>
    <w:basedOn w:val="a3"/>
    <w:rsid w:val="000066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0">
    <w:name w:val="Основной текст3"/>
    <w:basedOn w:val="a3"/>
    <w:rsid w:val="000066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0">
    <w:name w:val="Основной текст4"/>
    <w:basedOn w:val="a3"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0066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5">
    <w:name w:val="Основной текст5"/>
    <w:basedOn w:val="a3"/>
    <w:rsid w:val="00006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006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List Paragraph"/>
    <w:basedOn w:val="a"/>
    <w:uiPriority w:val="34"/>
    <w:qFormat/>
    <w:rsid w:val="0056513B"/>
    <w:pPr>
      <w:ind w:left="720"/>
      <w:contextualSpacing/>
    </w:pPr>
  </w:style>
  <w:style w:type="table" w:styleId="a6">
    <w:name w:val="Table Grid"/>
    <w:basedOn w:val="a1"/>
    <w:uiPriority w:val="59"/>
    <w:rsid w:val="004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82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DC7F-9BA1-4EE5-8C70-B0CAD4F8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2014-11-12T19:50:00Z</dcterms:created>
  <dcterms:modified xsi:type="dcterms:W3CDTF">2014-11-12T19:50:00Z</dcterms:modified>
</cp:coreProperties>
</file>